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56FD1" w:rsidRPr="00356FD1" w:rsidRDefault="00356FD1" w:rsidP="00356FD1">
      <w:pPr>
        <w:spacing w:after="0" w:line="20" w:lineRule="atLeast"/>
        <w:jc w:val="center"/>
        <w:rPr>
          <w:rFonts w:ascii="Times New Roman" w:eastAsia="Times New Roman" w:hAnsi="Times New Roman" w:cs="Times New Roman"/>
          <w:i/>
          <w:sz w:val="24"/>
          <w:szCs w:val="24"/>
          <w:lang w:val="lv-LV" w:eastAsia="lv-LV"/>
        </w:rPr>
      </w:pPr>
      <w:r w:rsidRPr="00356FD1">
        <w:rPr>
          <w:rFonts w:ascii="Times New Roman" w:eastAsia="Times New Roman" w:hAnsi="Times New Roman" w:cs="Times New Roman"/>
          <w:b/>
          <w:sz w:val="24"/>
          <w:szCs w:val="24"/>
          <w:lang w:val="lv-LV" w:eastAsia="lv-LV"/>
        </w:rPr>
        <w:t xml:space="preserve">LĪGUMS </w:t>
      </w:r>
    </w:p>
    <w:p w:rsidR="00356FD1" w:rsidRPr="00356FD1" w:rsidRDefault="00356FD1" w:rsidP="00356FD1">
      <w:pPr>
        <w:spacing w:after="120" w:line="20" w:lineRule="atLeast"/>
        <w:jc w:val="center"/>
        <w:rPr>
          <w:rFonts w:ascii="Times New Roman" w:eastAsia="Times New Roman" w:hAnsi="Times New Roman" w:cs="Times New Roman"/>
          <w:b/>
          <w:bCs/>
          <w:iCs/>
          <w:sz w:val="24"/>
          <w:szCs w:val="24"/>
          <w:lang w:val="lv-LV"/>
        </w:rPr>
      </w:pPr>
      <w:r w:rsidRPr="00356FD1">
        <w:rPr>
          <w:rFonts w:ascii="Times New Roman" w:eastAsia="Times New Roman" w:hAnsi="Times New Roman" w:cs="Times New Roman"/>
          <w:b/>
          <w:bCs/>
          <w:sz w:val="24"/>
          <w:szCs w:val="24"/>
          <w:lang w:val="lv-LV"/>
        </w:rPr>
        <w:t xml:space="preserve">Par būvuzraudzības veikšanu objektos </w:t>
      </w:r>
      <w:r w:rsidR="00713007" w:rsidRPr="00713007">
        <w:rPr>
          <w:rFonts w:ascii="Times New Roman" w:eastAsia="Times New Roman" w:hAnsi="Times New Roman" w:cs="Times New Roman"/>
          <w:b/>
          <w:bCs/>
          <w:sz w:val="24"/>
          <w:szCs w:val="24"/>
          <w:lang w:val="lv-LV"/>
        </w:rPr>
        <w:t>„</w:t>
      </w:r>
      <w:proofErr w:type="spellStart"/>
      <w:r w:rsidR="00713007" w:rsidRPr="00713007">
        <w:rPr>
          <w:rFonts w:ascii="Times New Roman" w:eastAsia="Times New Roman" w:hAnsi="Times New Roman" w:cs="Times New Roman"/>
          <w:b/>
          <w:bCs/>
          <w:sz w:val="24"/>
          <w:szCs w:val="24"/>
          <w:lang w:val="lv-LV"/>
        </w:rPr>
        <w:t>Oškalna</w:t>
      </w:r>
      <w:proofErr w:type="spellEnd"/>
      <w:r w:rsidR="00713007" w:rsidRPr="00713007">
        <w:rPr>
          <w:rFonts w:ascii="Times New Roman" w:eastAsia="Times New Roman" w:hAnsi="Times New Roman" w:cs="Times New Roman"/>
          <w:b/>
          <w:bCs/>
          <w:sz w:val="24"/>
          <w:szCs w:val="24"/>
          <w:lang w:val="lv-LV"/>
        </w:rPr>
        <w:t xml:space="preserve"> ielas posmā no Dostojevska ielas līdz Veidenbauma ielai pārbūve, Daugavpilī”, „Blaumaņa ielas posmā no Gaujas ielas līdz Dostojevska ielai pārbūve, Daugavpilī”</w:t>
      </w:r>
    </w:p>
    <w:p w:rsidR="00356FD1" w:rsidRPr="00356FD1" w:rsidRDefault="00356FD1" w:rsidP="00356FD1">
      <w:pPr>
        <w:spacing w:after="120" w:line="20" w:lineRule="atLeast"/>
        <w:jc w:val="center"/>
        <w:rPr>
          <w:rFonts w:ascii="Times New Roman" w:eastAsia="Times New Roman" w:hAnsi="Times New Roman" w:cs="Times New Roman"/>
          <w:sz w:val="24"/>
          <w:szCs w:val="24"/>
          <w:lang w:val="lv-LV"/>
        </w:rPr>
      </w:pPr>
    </w:p>
    <w:p w:rsidR="00356FD1" w:rsidRPr="00356FD1" w:rsidRDefault="00356FD1" w:rsidP="00356FD1">
      <w:pPr>
        <w:spacing w:after="120" w:line="20" w:lineRule="atLeast"/>
        <w:rPr>
          <w:rFonts w:ascii="Times New Roman" w:eastAsia="Times New Roman" w:hAnsi="Times New Roman" w:cs="Times New Roman"/>
          <w:sz w:val="24"/>
          <w:szCs w:val="24"/>
          <w:lang w:val="lv-LV"/>
        </w:rPr>
      </w:pPr>
      <w:r w:rsidRPr="00356FD1">
        <w:rPr>
          <w:rFonts w:ascii="Times New Roman" w:eastAsia="Times New Roman" w:hAnsi="Times New Roman" w:cs="Times New Roman"/>
          <w:sz w:val="24"/>
          <w:szCs w:val="24"/>
          <w:lang w:val="lv-LV"/>
        </w:rPr>
        <w:t xml:space="preserve">Daugavpils                                                                               </w:t>
      </w:r>
      <w:r w:rsidR="00123EB3">
        <w:rPr>
          <w:rFonts w:ascii="Times New Roman" w:eastAsia="Times New Roman" w:hAnsi="Times New Roman" w:cs="Times New Roman"/>
          <w:sz w:val="24"/>
          <w:szCs w:val="24"/>
          <w:lang w:val="lv-LV"/>
        </w:rPr>
        <w:t xml:space="preserve">          </w:t>
      </w:r>
      <w:r w:rsidR="00123EB3">
        <w:rPr>
          <w:rFonts w:ascii="Times New Roman" w:eastAsia="Times New Roman" w:hAnsi="Times New Roman" w:cs="Times New Roman"/>
          <w:sz w:val="24"/>
          <w:szCs w:val="24"/>
          <w:lang w:val="lv-LV"/>
        </w:rPr>
        <w:tab/>
        <w:t xml:space="preserve">                      </w:t>
      </w:r>
      <w:bookmarkStart w:id="0" w:name="_GoBack"/>
      <w:bookmarkEnd w:id="0"/>
      <w:r w:rsidR="00123EB3">
        <w:rPr>
          <w:rFonts w:ascii="Times New Roman" w:eastAsia="Times New Roman" w:hAnsi="Times New Roman" w:cs="Times New Roman"/>
          <w:sz w:val="24"/>
          <w:szCs w:val="24"/>
          <w:lang w:val="lv-LV"/>
        </w:rPr>
        <w:t>2017.gada 10</w:t>
      </w:r>
      <w:r w:rsidRPr="00356FD1">
        <w:rPr>
          <w:rFonts w:ascii="Times New Roman" w:eastAsia="Times New Roman" w:hAnsi="Times New Roman" w:cs="Times New Roman"/>
          <w:sz w:val="24"/>
          <w:szCs w:val="24"/>
          <w:lang w:val="lv-LV"/>
        </w:rPr>
        <w:t>.</w:t>
      </w:r>
      <w:r w:rsidR="00123EB3">
        <w:rPr>
          <w:rFonts w:ascii="Times New Roman" w:eastAsia="Times New Roman" w:hAnsi="Times New Roman" w:cs="Times New Roman"/>
          <w:sz w:val="24"/>
          <w:szCs w:val="24"/>
          <w:lang w:val="lv-LV"/>
        </w:rPr>
        <w:t>maijā</w:t>
      </w:r>
    </w:p>
    <w:p w:rsidR="00356FD1" w:rsidRPr="00356FD1" w:rsidRDefault="00356FD1" w:rsidP="00356FD1">
      <w:pPr>
        <w:spacing w:after="120" w:line="20" w:lineRule="atLeast"/>
        <w:ind w:firstLine="567"/>
        <w:jc w:val="both"/>
        <w:rPr>
          <w:rFonts w:ascii="Times New Roman" w:eastAsia="Times New Roman" w:hAnsi="Times New Roman" w:cs="Times New Roman"/>
          <w:sz w:val="24"/>
          <w:szCs w:val="24"/>
          <w:lang w:val="lv-LV" w:eastAsia="ar-SA"/>
        </w:rPr>
      </w:pPr>
      <w:r w:rsidRPr="00B35A61">
        <w:rPr>
          <w:rFonts w:ascii="Times New Roman" w:eastAsia="Times New Roman" w:hAnsi="Times New Roman" w:cs="Times New Roman"/>
          <w:b/>
          <w:sz w:val="24"/>
          <w:szCs w:val="24"/>
          <w:lang w:val="lv-LV"/>
        </w:rPr>
        <w:t>Daugavpils pilsētas pašvaldības iestāde “Komunālās saimniecības pārvalde”</w:t>
      </w:r>
      <w:r w:rsidRPr="00B35A61">
        <w:rPr>
          <w:rFonts w:ascii="Times New Roman" w:eastAsia="Times New Roman" w:hAnsi="Times New Roman" w:cs="Times New Roman"/>
          <w:sz w:val="24"/>
          <w:szCs w:val="24"/>
          <w:lang w:val="lv-LV"/>
        </w:rPr>
        <w:t xml:space="preserve">, reģistrācijas Nr.90009547852, juridiskā adrese: Saules iela 5a, Daugavpils, LV-5401, Latvija, tās </w:t>
      </w:r>
      <w:r w:rsidRPr="00B35A61">
        <w:rPr>
          <w:rFonts w:ascii="Times New Roman" w:eastAsia="Times New Roman" w:hAnsi="Times New Roman" w:cs="Times New Roman"/>
          <w:b/>
          <w:sz w:val="24"/>
          <w:szCs w:val="24"/>
          <w:lang w:val="lv-LV"/>
        </w:rPr>
        <w:t>vadītāja Aivara Pudāna</w:t>
      </w:r>
      <w:r w:rsidRPr="00B35A61">
        <w:rPr>
          <w:rFonts w:ascii="Times New Roman" w:eastAsia="Times New Roman" w:hAnsi="Times New Roman" w:cs="Times New Roman"/>
          <w:sz w:val="24"/>
          <w:szCs w:val="24"/>
          <w:lang w:val="lv-LV"/>
        </w:rPr>
        <w:t xml:space="preserve"> personā, kurš darbojas uz iestādes nolikuma pamata, un</w:t>
      </w:r>
    </w:p>
    <w:p w:rsidR="00356FD1" w:rsidRPr="00356FD1" w:rsidRDefault="00B35A61" w:rsidP="00356FD1">
      <w:pPr>
        <w:spacing w:after="120" w:line="20" w:lineRule="atLeast"/>
        <w:ind w:firstLine="567"/>
        <w:jc w:val="both"/>
        <w:rPr>
          <w:rFonts w:ascii="Times New Roman" w:eastAsia="Times New Roman" w:hAnsi="Times New Roman" w:cs="Times New Roman"/>
          <w:sz w:val="24"/>
          <w:szCs w:val="24"/>
          <w:lang w:val="lv-LV" w:eastAsia="ar-SA"/>
        </w:rPr>
      </w:pPr>
      <w:r w:rsidRPr="00B35A61">
        <w:rPr>
          <w:rFonts w:ascii="Times New Roman" w:eastAsia="Times New Roman" w:hAnsi="Times New Roman" w:cs="Times New Roman"/>
          <w:b/>
          <w:bCs/>
          <w:sz w:val="24"/>
          <w:szCs w:val="24"/>
          <w:lang w:val="lv-LV"/>
        </w:rPr>
        <w:t>Pašvaldības sabiedrība ar ierobežotu atbildību “Sadzīves pakalpojumu kombināts”</w:t>
      </w:r>
      <w:r w:rsidR="00356FD1" w:rsidRPr="00356FD1">
        <w:rPr>
          <w:rFonts w:ascii="Times New Roman" w:eastAsia="Times New Roman" w:hAnsi="Times New Roman" w:cs="Times New Roman"/>
          <w:sz w:val="24"/>
          <w:szCs w:val="24"/>
          <w:lang w:val="lv-LV"/>
        </w:rPr>
        <w:t>, reģistrācijas Nr.</w:t>
      </w:r>
      <w:r w:rsidRPr="00B35A61">
        <w:rPr>
          <w:rFonts w:ascii="Times New Roman" w:eastAsia="Calibri" w:hAnsi="Times New Roman" w:cs="Times New Roman"/>
          <w:bCs/>
          <w:sz w:val="24"/>
          <w:szCs w:val="24"/>
          <w:lang w:val="lv-LV"/>
        </w:rPr>
        <w:t>41503002428</w:t>
      </w:r>
      <w:r w:rsidR="00356FD1" w:rsidRPr="00356FD1">
        <w:rPr>
          <w:rFonts w:ascii="Times New Roman" w:eastAsia="Times New Roman" w:hAnsi="Times New Roman" w:cs="Times New Roman"/>
          <w:sz w:val="24"/>
          <w:szCs w:val="24"/>
          <w:lang w:val="lv-LV"/>
        </w:rPr>
        <w:t xml:space="preserve">, juridiskā adrese: </w:t>
      </w:r>
      <w:r w:rsidRPr="00B35A61">
        <w:rPr>
          <w:rFonts w:ascii="Times New Roman" w:eastAsia="Times New Roman" w:hAnsi="Times New Roman" w:cs="Times New Roman"/>
          <w:bCs/>
          <w:sz w:val="24"/>
          <w:szCs w:val="24"/>
          <w:lang w:val="lv-LV"/>
        </w:rPr>
        <w:t>Višķu iela 21K, Daugavpils, LV-5410, Latvija</w:t>
      </w:r>
      <w:r w:rsidR="00356FD1" w:rsidRPr="00356FD1">
        <w:rPr>
          <w:rFonts w:ascii="Times New Roman" w:eastAsia="Times New Roman" w:hAnsi="Times New Roman" w:cs="Times New Roman"/>
          <w:sz w:val="24"/>
          <w:szCs w:val="24"/>
          <w:lang w:val="lv-LV"/>
        </w:rPr>
        <w:t xml:space="preserve">, tās </w:t>
      </w:r>
      <w:r w:rsidR="00356FD1" w:rsidRPr="00356FD1">
        <w:rPr>
          <w:rFonts w:ascii="Times New Roman" w:eastAsia="Times New Roman" w:hAnsi="Times New Roman" w:cs="Times New Roman"/>
          <w:b/>
          <w:bCs/>
          <w:color w:val="000000"/>
          <w:sz w:val="24"/>
          <w:szCs w:val="24"/>
          <w:lang w:val="lv-LV"/>
        </w:rPr>
        <w:t>valdes locekļa</w:t>
      </w:r>
      <w:r w:rsidR="00356FD1" w:rsidRPr="00356FD1">
        <w:rPr>
          <w:rFonts w:ascii="Times New Roman" w:eastAsia="Times New Roman" w:hAnsi="Times New Roman" w:cs="Times New Roman"/>
          <w:color w:val="000000"/>
          <w:sz w:val="24"/>
          <w:szCs w:val="24"/>
          <w:lang w:val="lv-LV"/>
        </w:rPr>
        <w:t xml:space="preserve"> </w:t>
      </w:r>
      <w:r w:rsidR="00356FD1" w:rsidRPr="00356FD1">
        <w:rPr>
          <w:rFonts w:ascii="Times New Roman" w:eastAsia="Times New Roman" w:hAnsi="Times New Roman" w:cs="Times New Roman"/>
          <w:b/>
          <w:color w:val="000000"/>
          <w:sz w:val="24"/>
          <w:szCs w:val="24"/>
          <w:lang w:val="lv-LV"/>
        </w:rPr>
        <w:t xml:space="preserve">ar tiesībām pārstāvēt kapitālsabiedrību atsevišķi </w:t>
      </w:r>
      <w:r w:rsidR="000D43C5" w:rsidRPr="000D43C5">
        <w:rPr>
          <w:rFonts w:ascii="Times New Roman" w:eastAsia="Times New Roman" w:hAnsi="Times New Roman" w:cs="Times New Roman"/>
          <w:b/>
          <w:bCs/>
          <w:color w:val="000000"/>
          <w:sz w:val="24"/>
          <w:szCs w:val="24"/>
          <w:lang w:val="lv-LV"/>
        </w:rPr>
        <w:t xml:space="preserve">Andreja </w:t>
      </w:r>
      <w:proofErr w:type="spellStart"/>
      <w:r w:rsidR="000D43C5" w:rsidRPr="000D43C5">
        <w:rPr>
          <w:rFonts w:ascii="Times New Roman" w:eastAsia="Times New Roman" w:hAnsi="Times New Roman" w:cs="Times New Roman"/>
          <w:b/>
          <w:bCs/>
          <w:color w:val="000000"/>
          <w:sz w:val="24"/>
          <w:szCs w:val="24"/>
          <w:lang w:val="lv-LV"/>
        </w:rPr>
        <w:t>Jeršova</w:t>
      </w:r>
      <w:proofErr w:type="spellEnd"/>
      <w:r w:rsidR="00356FD1" w:rsidRPr="00356FD1">
        <w:rPr>
          <w:rFonts w:ascii="Times New Roman" w:eastAsia="Times New Roman" w:hAnsi="Times New Roman" w:cs="Times New Roman"/>
          <w:color w:val="000000"/>
          <w:sz w:val="24"/>
          <w:szCs w:val="24"/>
          <w:lang w:val="lv-LV"/>
        </w:rPr>
        <w:t xml:space="preserve"> </w:t>
      </w:r>
      <w:r w:rsidR="00356FD1" w:rsidRPr="00356FD1">
        <w:rPr>
          <w:rFonts w:ascii="Times New Roman" w:eastAsia="Times New Roman" w:hAnsi="Times New Roman" w:cs="Times New Roman"/>
          <w:sz w:val="24"/>
          <w:szCs w:val="24"/>
          <w:lang w:val="lv-LV"/>
        </w:rPr>
        <w:t>personā,</w:t>
      </w:r>
    </w:p>
    <w:p w:rsidR="00356FD1" w:rsidRPr="00356FD1" w:rsidRDefault="00356FD1" w:rsidP="00356FD1">
      <w:pPr>
        <w:spacing w:after="120" w:line="20" w:lineRule="atLeast"/>
        <w:ind w:firstLine="567"/>
        <w:jc w:val="both"/>
        <w:rPr>
          <w:rFonts w:ascii="Times New Roman" w:eastAsia="Times New Roman" w:hAnsi="Times New Roman" w:cs="Times New Roman"/>
          <w:bCs/>
          <w:iCs/>
          <w:sz w:val="24"/>
          <w:szCs w:val="24"/>
          <w:lang w:val="lv-LV"/>
        </w:rPr>
      </w:pPr>
      <w:r w:rsidRPr="00356FD1">
        <w:rPr>
          <w:rFonts w:ascii="Times New Roman" w:eastAsia="Times New Roman" w:hAnsi="Times New Roman" w:cs="Times New Roman"/>
          <w:sz w:val="24"/>
          <w:szCs w:val="24"/>
          <w:lang w:val="lv-LV"/>
        </w:rPr>
        <w:t>pamatojoties uz Daugavpils pilsētas domes iepirkuma komisijas 2017</w:t>
      </w:r>
      <w:r w:rsidRPr="00B35A61">
        <w:rPr>
          <w:rFonts w:ascii="Times New Roman" w:eastAsia="Times New Roman" w:hAnsi="Times New Roman" w:cs="Times New Roman"/>
          <w:sz w:val="24"/>
          <w:szCs w:val="24"/>
          <w:lang w:val="lv-LV"/>
        </w:rPr>
        <w:t>.gada 6</w:t>
      </w:r>
      <w:r w:rsidRPr="00356FD1">
        <w:rPr>
          <w:rFonts w:ascii="Times New Roman" w:eastAsia="Times New Roman" w:hAnsi="Times New Roman" w:cs="Times New Roman"/>
          <w:sz w:val="24"/>
          <w:szCs w:val="24"/>
          <w:lang w:val="lv-LV"/>
        </w:rPr>
        <w:t>.</w:t>
      </w:r>
      <w:r w:rsidRPr="00B35A61">
        <w:rPr>
          <w:rFonts w:ascii="Times New Roman" w:eastAsia="Times New Roman" w:hAnsi="Times New Roman" w:cs="Times New Roman"/>
          <w:sz w:val="24"/>
          <w:szCs w:val="24"/>
          <w:lang w:val="lv-LV"/>
        </w:rPr>
        <w:t>aprīļa</w:t>
      </w:r>
      <w:r w:rsidRPr="00356FD1">
        <w:rPr>
          <w:rFonts w:ascii="Times New Roman" w:eastAsia="Times New Roman" w:hAnsi="Times New Roman" w:cs="Times New Roman"/>
          <w:sz w:val="24"/>
          <w:szCs w:val="24"/>
          <w:lang w:val="lv-LV"/>
        </w:rPr>
        <w:t xml:space="preserve"> lēmumu (iepirkumu komisijas </w:t>
      </w:r>
      <w:r w:rsidRPr="00B35A61">
        <w:rPr>
          <w:rFonts w:ascii="Times New Roman" w:eastAsia="Times New Roman" w:hAnsi="Times New Roman" w:cs="Times New Roman"/>
          <w:sz w:val="24"/>
          <w:szCs w:val="24"/>
          <w:lang w:val="lv-LV"/>
        </w:rPr>
        <w:t>sēdes protokols Nr.5</w:t>
      </w:r>
      <w:r w:rsidRPr="00356FD1">
        <w:rPr>
          <w:rFonts w:ascii="Times New Roman" w:eastAsia="Times New Roman" w:hAnsi="Times New Roman" w:cs="Times New Roman"/>
          <w:sz w:val="24"/>
          <w:szCs w:val="24"/>
          <w:lang w:val="lv-LV"/>
        </w:rPr>
        <w:t xml:space="preserve">) iepirkuma </w:t>
      </w:r>
      <w:r w:rsidRPr="00356FD1">
        <w:rPr>
          <w:rFonts w:ascii="Times New Roman" w:eastAsia="Times New Roman" w:hAnsi="Times New Roman" w:cs="Times New Roman"/>
          <w:bCs/>
          <w:sz w:val="24"/>
          <w:szCs w:val="24"/>
          <w:lang w:val="lv-LV" w:eastAsia="ar-SA"/>
        </w:rPr>
        <w:t>“</w:t>
      </w:r>
      <w:r w:rsidRPr="00356FD1">
        <w:rPr>
          <w:rFonts w:ascii="Times New Roman" w:eastAsia="Times New Roman" w:hAnsi="Times New Roman" w:cs="Times New Roman"/>
          <w:bCs/>
          <w:iCs/>
          <w:sz w:val="24"/>
          <w:szCs w:val="24"/>
          <w:lang w:val="lv-LV"/>
        </w:rPr>
        <w:t>Būvuzraudzības veikšana Daugavpils pilsētas pašvaldības iestādes “Komunālās saimniecības pārvalde” noteiktajos objektos</w:t>
      </w:r>
      <w:r w:rsidRPr="00356FD1">
        <w:rPr>
          <w:rFonts w:ascii="Times New Roman" w:eastAsia="Times New Roman" w:hAnsi="Times New Roman" w:cs="Times New Roman"/>
          <w:bCs/>
          <w:sz w:val="24"/>
          <w:szCs w:val="24"/>
          <w:lang w:val="lv-LV" w:eastAsia="ar-SA"/>
        </w:rPr>
        <w:t>”</w:t>
      </w:r>
      <w:r w:rsidRPr="00356FD1">
        <w:rPr>
          <w:rFonts w:ascii="Times New Roman" w:eastAsia="Times New Roman" w:hAnsi="Times New Roman" w:cs="Times New Roman"/>
          <w:sz w:val="24"/>
          <w:szCs w:val="24"/>
          <w:lang w:val="lv-LV"/>
        </w:rPr>
        <w:t xml:space="preserve">, identifikācijas </w:t>
      </w:r>
      <w:proofErr w:type="spellStart"/>
      <w:r w:rsidRPr="00356FD1">
        <w:rPr>
          <w:rFonts w:ascii="Times New Roman" w:eastAsia="Times New Roman" w:hAnsi="Times New Roman" w:cs="Times New Roman"/>
          <w:sz w:val="24"/>
          <w:szCs w:val="24"/>
          <w:lang w:val="lv-LV"/>
        </w:rPr>
        <w:t>Nr.DPD</w:t>
      </w:r>
      <w:proofErr w:type="spellEnd"/>
      <w:r w:rsidRPr="00356FD1">
        <w:rPr>
          <w:rFonts w:ascii="Times New Roman" w:eastAsia="Times New Roman" w:hAnsi="Times New Roman" w:cs="Times New Roman"/>
          <w:sz w:val="24"/>
          <w:szCs w:val="24"/>
          <w:lang w:val="lv-LV"/>
        </w:rPr>
        <w:t xml:space="preserve"> 2017/39, </w:t>
      </w:r>
      <w:r w:rsidR="00713007">
        <w:rPr>
          <w:rFonts w:ascii="Times New Roman" w:eastAsia="Times New Roman" w:hAnsi="Times New Roman" w:cs="Times New Roman"/>
          <w:sz w:val="24"/>
          <w:szCs w:val="24"/>
          <w:lang w:val="lv-LV"/>
        </w:rPr>
        <w:t>iepirkuma priekšmeta 3</w:t>
      </w:r>
      <w:r w:rsidRPr="00356FD1">
        <w:rPr>
          <w:rFonts w:ascii="Times New Roman" w:eastAsia="Times New Roman" w:hAnsi="Times New Roman" w:cs="Times New Roman"/>
          <w:sz w:val="24"/>
          <w:szCs w:val="24"/>
          <w:lang w:val="lv-LV"/>
        </w:rPr>
        <w:t xml:space="preserve">.daļā </w:t>
      </w:r>
      <w:r w:rsidR="0084401A">
        <w:rPr>
          <w:rFonts w:ascii="Times New Roman" w:eastAsia="Times New Roman" w:hAnsi="Times New Roman" w:cs="Times New Roman"/>
          <w:sz w:val="24"/>
          <w:szCs w:val="24"/>
          <w:lang w:val="lv-LV"/>
        </w:rPr>
        <w:t>“</w:t>
      </w:r>
      <w:r w:rsidR="00713007" w:rsidRPr="00713007">
        <w:rPr>
          <w:rFonts w:ascii="Times New Roman" w:eastAsia="Times New Roman" w:hAnsi="Times New Roman" w:cs="Times New Roman"/>
          <w:bCs/>
          <w:sz w:val="24"/>
          <w:szCs w:val="24"/>
          <w:lang w:val="lv-LV"/>
        </w:rPr>
        <w:t>Būvuzraudzības veikšana objektos „</w:t>
      </w:r>
      <w:proofErr w:type="spellStart"/>
      <w:r w:rsidR="00713007" w:rsidRPr="00713007">
        <w:rPr>
          <w:rFonts w:ascii="Times New Roman" w:eastAsia="Times New Roman" w:hAnsi="Times New Roman" w:cs="Times New Roman"/>
          <w:bCs/>
          <w:sz w:val="24"/>
          <w:szCs w:val="24"/>
          <w:lang w:val="lv-LV"/>
        </w:rPr>
        <w:t>Oškalna</w:t>
      </w:r>
      <w:proofErr w:type="spellEnd"/>
      <w:r w:rsidR="00713007" w:rsidRPr="00713007">
        <w:rPr>
          <w:rFonts w:ascii="Times New Roman" w:eastAsia="Times New Roman" w:hAnsi="Times New Roman" w:cs="Times New Roman"/>
          <w:bCs/>
          <w:sz w:val="24"/>
          <w:szCs w:val="24"/>
          <w:lang w:val="lv-LV"/>
        </w:rPr>
        <w:t xml:space="preserve"> ielas posmā no Dostojevska ielas līdz Veidenbauma ielai pārbūve, Daugavpilī”, „Blaumaņa ielas posmā no Gaujas ielas līdz Dostojevska ielai pārbūve, Daugavpilī”</w:t>
      </w:r>
      <w:r>
        <w:rPr>
          <w:rFonts w:ascii="Times New Roman" w:eastAsia="Times New Roman" w:hAnsi="Times New Roman" w:cs="Times New Roman"/>
          <w:bCs/>
          <w:sz w:val="24"/>
          <w:szCs w:val="24"/>
          <w:lang w:val="lv-LV"/>
        </w:rPr>
        <w:t>”</w:t>
      </w:r>
      <w:r w:rsidRPr="00356FD1">
        <w:rPr>
          <w:rFonts w:ascii="Times New Roman" w:eastAsia="Times New Roman" w:hAnsi="Times New Roman" w:cs="Times New Roman"/>
          <w:sz w:val="24"/>
          <w:szCs w:val="24"/>
          <w:lang w:val="lv-LV"/>
        </w:rPr>
        <w:t xml:space="preserve"> noslēdza šādu Līgumu:</w:t>
      </w:r>
    </w:p>
    <w:p w:rsidR="00356FD1" w:rsidRPr="00356FD1" w:rsidRDefault="00356FD1" w:rsidP="00356FD1">
      <w:pPr>
        <w:spacing w:after="120" w:line="20" w:lineRule="atLeast"/>
        <w:rPr>
          <w:rFonts w:ascii="Times New Roman" w:eastAsia="Times New Roman" w:hAnsi="Times New Roman" w:cs="Times New Roman"/>
          <w:b/>
          <w:bCs/>
          <w:sz w:val="24"/>
          <w:szCs w:val="24"/>
          <w:lang w:val="lv-LV"/>
        </w:rPr>
      </w:pPr>
    </w:p>
    <w:p w:rsidR="00356FD1" w:rsidRPr="00356FD1" w:rsidRDefault="00356FD1" w:rsidP="00356FD1">
      <w:pPr>
        <w:numPr>
          <w:ilvl w:val="0"/>
          <w:numId w:val="1"/>
        </w:numPr>
        <w:spacing w:after="120" w:line="20" w:lineRule="atLeast"/>
        <w:jc w:val="center"/>
        <w:rPr>
          <w:rFonts w:ascii="Times New Roman" w:eastAsia="Times New Roman" w:hAnsi="Times New Roman" w:cs="Times New Roman"/>
          <w:b/>
          <w:bCs/>
          <w:sz w:val="24"/>
          <w:szCs w:val="24"/>
          <w:lang w:val="lv-LV"/>
        </w:rPr>
      </w:pPr>
      <w:r w:rsidRPr="00356FD1">
        <w:rPr>
          <w:rFonts w:ascii="Times New Roman" w:eastAsia="Calibri" w:hAnsi="Times New Roman" w:cs="Times New Roman"/>
          <w:b/>
          <w:bCs/>
          <w:sz w:val="24"/>
          <w:szCs w:val="24"/>
          <w:lang w:val="lv-LV"/>
        </w:rPr>
        <w:t>LĪGUMĀ LIETOTIE TERMINI</w:t>
      </w:r>
    </w:p>
    <w:p w:rsidR="00356FD1" w:rsidRPr="00356FD1" w:rsidRDefault="00356FD1" w:rsidP="00356FD1">
      <w:pPr>
        <w:numPr>
          <w:ilvl w:val="0"/>
          <w:numId w:val="2"/>
        </w:numPr>
        <w:spacing w:after="120" w:line="20" w:lineRule="atLeast"/>
        <w:ind w:left="567" w:hanging="567"/>
        <w:jc w:val="both"/>
        <w:rPr>
          <w:rFonts w:ascii="Times New Roman" w:eastAsia="Times New Roman" w:hAnsi="Times New Roman" w:cs="Times New Roman"/>
          <w:sz w:val="24"/>
          <w:szCs w:val="24"/>
          <w:lang w:val="lv-LV"/>
        </w:rPr>
      </w:pPr>
      <w:r w:rsidRPr="00356FD1">
        <w:rPr>
          <w:rFonts w:ascii="Times New Roman" w:eastAsia="Times New Roman" w:hAnsi="Times New Roman" w:cs="Times New Roman"/>
          <w:b/>
          <w:bCs/>
          <w:sz w:val="24"/>
          <w:szCs w:val="24"/>
          <w:lang w:val="lv-LV"/>
        </w:rPr>
        <w:t>Pasūtītājs</w:t>
      </w:r>
      <w:r w:rsidRPr="00356FD1">
        <w:rPr>
          <w:rFonts w:ascii="Times New Roman" w:eastAsia="Times New Roman" w:hAnsi="Times New Roman" w:cs="Times New Roman"/>
          <w:sz w:val="24"/>
          <w:szCs w:val="24"/>
          <w:lang w:val="lv-LV"/>
        </w:rPr>
        <w:t xml:space="preserve"> </w:t>
      </w:r>
      <w:r w:rsidRPr="00356FD1">
        <w:rPr>
          <w:rFonts w:ascii="Times New Roman" w:eastAsia="Times New Roman" w:hAnsi="Times New Roman" w:cs="Times New Roman"/>
          <w:bCs/>
          <w:sz w:val="24"/>
          <w:szCs w:val="24"/>
          <w:lang w:val="lv-LV"/>
        </w:rPr>
        <w:t xml:space="preserve">– </w:t>
      </w:r>
      <w:r w:rsidRPr="00356FD1">
        <w:rPr>
          <w:rFonts w:ascii="Times New Roman" w:eastAsia="Times New Roman" w:hAnsi="Times New Roman" w:cs="Times New Roman"/>
          <w:sz w:val="24"/>
          <w:szCs w:val="24"/>
          <w:lang w:val="lv-LV"/>
        </w:rPr>
        <w:t>Daugavpils pilsētas pašvaldības iestāde “Komunālās saimniecības pārvalde”, reģistrācijas Nr.90009547852, juridiskā adrese: Saules iela 5a, Daugavpils, LV-5401.</w:t>
      </w:r>
    </w:p>
    <w:p w:rsidR="00356FD1" w:rsidRPr="00356FD1" w:rsidRDefault="00356FD1" w:rsidP="00356FD1">
      <w:pPr>
        <w:numPr>
          <w:ilvl w:val="0"/>
          <w:numId w:val="2"/>
        </w:numPr>
        <w:spacing w:after="120" w:line="20" w:lineRule="atLeast"/>
        <w:ind w:left="567" w:hanging="567"/>
        <w:jc w:val="both"/>
        <w:rPr>
          <w:rFonts w:ascii="Times New Roman" w:eastAsia="Times New Roman" w:hAnsi="Times New Roman" w:cs="Times New Roman"/>
          <w:sz w:val="24"/>
          <w:szCs w:val="24"/>
          <w:lang w:val="lv-LV"/>
        </w:rPr>
      </w:pPr>
      <w:r w:rsidRPr="00356FD1">
        <w:rPr>
          <w:rFonts w:ascii="Times New Roman" w:eastAsia="Times New Roman" w:hAnsi="Times New Roman" w:cs="Times New Roman"/>
          <w:b/>
          <w:sz w:val="24"/>
          <w:lang w:val="lv-LV" w:eastAsia="lv-LV"/>
        </w:rPr>
        <w:t>Uzņēmējs</w:t>
      </w:r>
      <w:r w:rsidRPr="00356FD1">
        <w:rPr>
          <w:rFonts w:ascii="Times New Roman" w:eastAsia="Times New Roman" w:hAnsi="Times New Roman" w:cs="Times New Roman"/>
          <w:sz w:val="24"/>
          <w:lang w:val="lv-LV" w:eastAsia="lv-LV"/>
        </w:rPr>
        <w:t xml:space="preserve"> –</w:t>
      </w:r>
      <w:r w:rsidRPr="00356FD1">
        <w:rPr>
          <w:rFonts w:ascii="Times New Roman" w:eastAsia="Times New Roman" w:hAnsi="Times New Roman" w:cs="Times New Roman"/>
          <w:b/>
          <w:sz w:val="24"/>
          <w:lang w:val="lv-LV" w:eastAsia="lv-LV"/>
        </w:rPr>
        <w:t xml:space="preserve"> </w:t>
      </w:r>
      <w:r w:rsidR="00B35A61" w:rsidRPr="00B35A61">
        <w:rPr>
          <w:rFonts w:ascii="Times New Roman" w:eastAsia="Times New Roman" w:hAnsi="Times New Roman" w:cs="Times New Roman"/>
          <w:bCs/>
          <w:sz w:val="24"/>
          <w:lang w:val="lv-LV" w:eastAsia="lv-LV"/>
        </w:rPr>
        <w:t>PSIA “Sadzīves pakalpojumu kombināts”</w:t>
      </w:r>
      <w:r w:rsidR="00B35A61">
        <w:rPr>
          <w:rFonts w:ascii="Times New Roman" w:eastAsia="Times New Roman" w:hAnsi="Times New Roman" w:cs="Times New Roman"/>
          <w:sz w:val="24"/>
          <w:lang w:val="lv-LV" w:eastAsia="lv-LV"/>
        </w:rPr>
        <w:t>, reģistrācijas Nr.</w:t>
      </w:r>
      <w:r w:rsidR="00B35A61" w:rsidRPr="00B35A61">
        <w:rPr>
          <w:rFonts w:ascii="Times New Roman" w:eastAsia="Times New Roman" w:hAnsi="Times New Roman" w:cs="Times New Roman"/>
          <w:bCs/>
          <w:sz w:val="24"/>
          <w:lang w:val="lv-LV" w:eastAsia="lv-LV"/>
        </w:rPr>
        <w:t>41503002428</w:t>
      </w:r>
      <w:r w:rsidRPr="00356FD1">
        <w:rPr>
          <w:rFonts w:ascii="Times New Roman" w:eastAsia="Times New Roman" w:hAnsi="Times New Roman" w:cs="Times New Roman"/>
          <w:sz w:val="24"/>
          <w:lang w:val="lv-LV" w:eastAsia="lv-LV"/>
        </w:rPr>
        <w:t xml:space="preserve">, juridiskā adrese: </w:t>
      </w:r>
      <w:r w:rsidR="00B35A61" w:rsidRPr="00B35A61">
        <w:rPr>
          <w:rFonts w:ascii="Times New Roman" w:eastAsia="Times New Roman" w:hAnsi="Times New Roman" w:cs="Times New Roman"/>
          <w:bCs/>
          <w:sz w:val="24"/>
          <w:lang w:val="lv-LV" w:eastAsia="lv-LV"/>
        </w:rPr>
        <w:t>Višķu iela 21K, Daugavpils, LV-5410, Latvija</w:t>
      </w:r>
      <w:r w:rsidR="00B35A61">
        <w:rPr>
          <w:rFonts w:ascii="Times New Roman" w:eastAsia="Times New Roman" w:hAnsi="Times New Roman" w:cs="Times New Roman"/>
          <w:bCs/>
          <w:sz w:val="24"/>
          <w:lang w:val="lv-LV" w:eastAsia="lv-LV"/>
        </w:rPr>
        <w:t>.</w:t>
      </w:r>
    </w:p>
    <w:p w:rsidR="00356FD1" w:rsidRPr="00356FD1" w:rsidRDefault="00356FD1" w:rsidP="00356FD1">
      <w:pPr>
        <w:numPr>
          <w:ilvl w:val="0"/>
          <w:numId w:val="2"/>
        </w:numPr>
        <w:spacing w:after="120" w:line="20" w:lineRule="atLeast"/>
        <w:ind w:left="567" w:hanging="567"/>
        <w:jc w:val="both"/>
        <w:rPr>
          <w:rFonts w:ascii="Times New Roman" w:eastAsia="Times New Roman" w:hAnsi="Times New Roman" w:cs="Times New Roman"/>
          <w:sz w:val="24"/>
          <w:szCs w:val="24"/>
          <w:lang w:val="lv-LV"/>
        </w:rPr>
      </w:pPr>
      <w:r w:rsidRPr="00356FD1">
        <w:rPr>
          <w:rFonts w:ascii="Times New Roman" w:eastAsia="Times New Roman" w:hAnsi="Times New Roman" w:cs="Times New Roman"/>
          <w:b/>
          <w:bCs/>
          <w:sz w:val="24"/>
          <w:lang w:val="lv-LV" w:eastAsia="lv-LV"/>
        </w:rPr>
        <w:t>Līgums</w:t>
      </w:r>
      <w:r w:rsidRPr="00356FD1">
        <w:rPr>
          <w:rFonts w:ascii="Times New Roman" w:eastAsia="Times New Roman" w:hAnsi="Times New Roman" w:cs="Times New Roman"/>
          <w:bCs/>
          <w:sz w:val="24"/>
          <w:lang w:val="lv-LV" w:eastAsia="lv-LV"/>
        </w:rPr>
        <w:t xml:space="preserve"> –</w:t>
      </w:r>
      <w:r w:rsidRPr="00356FD1">
        <w:rPr>
          <w:rFonts w:ascii="Times New Roman" w:eastAsia="Times New Roman" w:hAnsi="Times New Roman" w:cs="Times New Roman"/>
          <w:b/>
          <w:bCs/>
          <w:sz w:val="24"/>
          <w:lang w:val="lv-LV" w:eastAsia="lv-LV"/>
        </w:rPr>
        <w:t xml:space="preserve"> </w:t>
      </w:r>
      <w:r w:rsidRPr="00356FD1">
        <w:rPr>
          <w:rFonts w:ascii="Times New Roman" w:eastAsia="Times New Roman" w:hAnsi="Times New Roman" w:cs="Times New Roman"/>
          <w:bCs/>
          <w:sz w:val="24"/>
          <w:lang w:val="lv-LV" w:eastAsia="lv-LV"/>
        </w:rPr>
        <w:t>šis, starp Pusēm noslēgtais līgums;</w:t>
      </w:r>
    </w:p>
    <w:p w:rsidR="00356FD1" w:rsidRPr="00356FD1" w:rsidRDefault="00356FD1" w:rsidP="00356FD1">
      <w:pPr>
        <w:numPr>
          <w:ilvl w:val="0"/>
          <w:numId w:val="2"/>
        </w:numPr>
        <w:spacing w:after="120" w:line="20" w:lineRule="atLeast"/>
        <w:ind w:left="567" w:hanging="567"/>
        <w:jc w:val="both"/>
        <w:rPr>
          <w:rFonts w:ascii="Times New Roman" w:eastAsia="Times New Roman" w:hAnsi="Times New Roman" w:cs="Times New Roman"/>
          <w:sz w:val="24"/>
          <w:szCs w:val="24"/>
          <w:lang w:val="lv-LV"/>
        </w:rPr>
      </w:pPr>
      <w:r w:rsidRPr="00356FD1">
        <w:rPr>
          <w:rFonts w:ascii="Times New Roman" w:eastAsia="Times New Roman" w:hAnsi="Times New Roman" w:cs="Times New Roman"/>
          <w:b/>
          <w:sz w:val="24"/>
          <w:lang w:val="lv-LV" w:eastAsia="lv-LV"/>
        </w:rPr>
        <w:t>Puse/Puses</w:t>
      </w:r>
      <w:r w:rsidRPr="00356FD1">
        <w:rPr>
          <w:rFonts w:ascii="Times New Roman" w:eastAsia="Times New Roman" w:hAnsi="Times New Roman" w:cs="Times New Roman"/>
          <w:sz w:val="24"/>
          <w:lang w:val="lv-LV" w:eastAsia="lv-LV"/>
        </w:rPr>
        <w:t xml:space="preserve">  – Pasūtītājs vai Uzņēmējs vai abi kopā.</w:t>
      </w:r>
    </w:p>
    <w:p w:rsidR="009F6B0F" w:rsidRPr="009F6B0F" w:rsidRDefault="00356FD1" w:rsidP="009F6B0F">
      <w:pPr>
        <w:numPr>
          <w:ilvl w:val="0"/>
          <w:numId w:val="2"/>
        </w:numPr>
        <w:spacing w:after="120" w:line="20" w:lineRule="atLeast"/>
        <w:ind w:left="567" w:hanging="567"/>
        <w:jc w:val="both"/>
        <w:rPr>
          <w:rFonts w:ascii="Times New Roman" w:eastAsia="Times New Roman" w:hAnsi="Times New Roman" w:cs="Times New Roman"/>
          <w:sz w:val="24"/>
          <w:szCs w:val="24"/>
          <w:lang w:val="lv-LV"/>
        </w:rPr>
      </w:pPr>
      <w:r w:rsidRPr="00356FD1">
        <w:rPr>
          <w:rFonts w:ascii="Times New Roman" w:eastAsia="Times New Roman" w:hAnsi="Times New Roman" w:cs="Times New Roman"/>
          <w:b/>
          <w:bCs/>
          <w:sz w:val="24"/>
          <w:szCs w:val="24"/>
          <w:lang w:val="lv-LV"/>
        </w:rPr>
        <w:t xml:space="preserve">Objekts </w:t>
      </w:r>
      <w:r w:rsidRPr="00356FD1">
        <w:rPr>
          <w:rFonts w:ascii="Times New Roman" w:eastAsia="Times New Roman" w:hAnsi="Times New Roman" w:cs="Times New Roman"/>
          <w:bCs/>
          <w:sz w:val="24"/>
          <w:szCs w:val="24"/>
          <w:lang w:val="lv-LV"/>
        </w:rPr>
        <w:t xml:space="preserve">– </w:t>
      </w:r>
      <w:r w:rsidR="00385929" w:rsidRPr="00385929">
        <w:rPr>
          <w:rFonts w:ascii="Times New Roman" w:eastAsia="Times New Roman" w:hAnsi="Times New Roman" w:cs="Times New Roman"/>
          <w:bCs/>
          <w:sz w:val="24"/>
          <w:szCs w:val="24"/>
          <w:lang w:val="lv-LV"/>
        </w:rPr>
        <w:t>„</w:t>
      </w:r>
      <w:proofErr w:type="spellStart"/>
      <w:r w:rsidR="00385929" w:rsidRPr="00385929">
        <w:rPr>
          <w:rFonts w:ascii="Times New Roman" w:eastAsia="Times New Roman" w:hAnsi="Times New Roman" w:cs="Times New Roman"/>
          <w:bCs/>
          <w:sz w:val="24"/>
          <w:szCs w:val="24"/>
          <w:lang w:val="lv-LV"/>
        </w:rPr>
        <w:t>Oškalna</w:t>
      </w:r>
      <w:proofErr w:type="spellEnd"/>
      <w:r w:rsidR="00385929" w:rsidRPr="00385929">
        <w:rPr>
          <w:rFonts w:ascii="Times New Roman" w:eastAsia="Times New Roman" w:hAnsi="Times New Roman" w:cs="Times New Roman"/>
          <w:bCs/>
          <w:sz w:val="24"/>
          <w:szCs w:val="24"/>
          <w:lang w:val="lv-LV"/>
        </w:rPr>
        <w:t xml:space="preserve"> ielas posmā no Dostojevska ielas līdz Veidenbauma ielai pārbūve, Daugavpilī”, „Blaumaņa ielas posmā no Gaujas ielas līdz Dostojevska ielai pārbūve, Daugavpilī”</w:t>
      </w:r>
      <w:r w:rsidR="009F6B0F" w:rsidRPr="009F6B0F">
        <w:rPr>
          <w:rFonts w:ascii="Times New Roman" w:eastAsia="Times New Roman" w:hAnsi="Times New Roman" w:cs="Times New Roman"/>
          <w:sz w:val="24"/>
          <w:szCs w:val="24"/>
          <w:lang w:val="lv-LV"/>
        </w:rPr>
        <w:t>.</w:t>
      </w:r>
    </w:p>
    <w:p w:rsidR="00356FD1" w:rsidRPr="00356FD1" w:rsidRDefault="00356FD1" w:rsidP="009F6B0F">
      <w:pPr>
        <w:numPr>
          <w:ilvl w:val="0"/>
          <w:numId w:val="2"/>
        </w:numPr>
        <w:spacing w:after="120" w:line="20" w:lineRule="atLeast"/>
        <w:ind w:left="567" w:hanging="567"/>
        <w:jc w:val="both"/>
        <w:rPr>
          <w:rFonts w:ascii="Times New Roman" w:eastAsia="Times New Roman" w:hAnsi="Times New Roman" w:cs="Times New Roman"/>
          <w:sz w:val="24"/>
          <w:szCs w:val="24"/>
          <w:lang w:val="lv-LV"/>
        </w:rPr>
      </w:pPr>
      <w:r w:rsidRPr="00356FD1">
        <w:rPr>
          <w:rFonts w:ascii="Times New Roman" w:eastAsia="Times New Roman" w:hAnsi="Times New Roman" w:cs="Times New Roman"/>
          <w:b/>
          <w:bCs/>
          <w:sz w:val="24"/>
          <w:lang w:val="lv-LV" w:eastAsia="lv-LV"/>
        </w:rPr>
        <w:t xml:space="preserve">Būvprojekts </w:t>
      </w:r>
      <w:r w:rsidRPr="00356FD1">
        <w:rPr>
          <w:rFonts w:ascii="Times New Roman" w:eastAsia="Times New Roman" w:hAnsi="Times New Roman" w:cs="Times New Roman"/>
          <w:bCs/>
          <w:sz w:val="24"/>
          <w:lang w:val="lv-LV" w:eastAsia="lv-LV"/>
        </w:rPr>
        <w:t xml:space="preserve">– </w:t>
      </w:r>
      <w:r w:rsidR="00781D1E">
        <w:rPr>
          <w:rFonts w:ascii="Times New Roman" w:eastAsia="Times New Roman" w:hAnsi="Times New Roman" w:cs="Times New Roman"/>
          <w:bCs/>
          <w:sz w:val="24"/>
          <w:lang w:val="lv-LV" w:eastAsia="lv-LV"/>
        </w:rPr>
        <w:t>būvprojekts</w:t>
      </w:r>
      <w:r w:rsidR="00781D1E" w:rsidRPr="00781D1E">
        <w:rPr>
          <w:rFonts w:ascii="Times New Roman" w:eastAsia="Times New Roman" w:hAnsi="Times New Roman" w:cs="Times New Roman"/>
          <w:bCs/>
          <w:sz w:val="24"/>
          <w:lang w:val="lv-LV" w:eastAsia="lv-LV"/>
        </w:rPr>
        <w:t xml:space="preserve"> </w:t>
      </w:r>
      <w:r w:rsidR="00781D1E" w:rsidRPr="00781D1E">
        <w:rPr>
          <w:rFonts w:ascii="Times New Roman" w:eastAsia="Times New Roman" w:hAnsi="Times New Roman" w:cs="Times New Roman"/>
          <w:bCs/>
          <w:iCs/>
          <w:sz w:val="24"/>
          <w:lang w:val="lv-LV" w:eastAsia="lv-LV"/>
        </w:rPr>
        <w:t>„</w:t>
      </w:r>
      <w:proofErr w:type="spellStart"/>
      <w:r w:rsidR="00781D1E" w:rsidRPr="00781D1E">
        <w:rPr>
          <w:rFonts w:ascii="Times New Roman" w:eastAsia="Times New Roman" w:hAnsi="Times New Roman" w:cs="Times New Roman"/>
          <w:bCs/>
          <w:iCs/>
          <w:sz w:val="24"/>
          <w:lang w:val="lv-LV" w:eastAsia="lv-LV"/>
        </w:rPr>
        <w:t>Oškalna</w:t>
      </w:r>
      <w:proofErr w:type="spellEnd"/>
      <w:r w:rsidR="00781D1E" w:rsidRPr="00781D1E">
        <w:rPr>
          <w:rFonts w:ascii="Times New Roman" w:eastAsia="Times New Roman" w:hAnsi="Times New Roman" w:cs="Times New Roman"/>
          <w:bCs/>
          <w:iCs/>
          <w:sz w:val="24"/>
          <w:lang w:val="lv-LV" w:eastAsia="lv-LV"/>
        </w:rPr>
        <w:t xml:space="preserve"> ielas posmā no Dostojevska ielas līdz Veidenbauma ielai pārbūve, Daugavpilī”</w:t>
      </w:r>
      <w:r w:rsidR="00781D1E">
        <w:rPr>
          <w:rFonts w:ascii="Times New Roman" w:eastAsia="Times New Roman" w:hAnsi="Times New Roman" w:cs="Times New Roman"/>
          <w:bCs/>
          <w:iCs/>
          <w:sz w:val="24"/>
          <w:lang w:val="lv-LV" w:eastAsia="lv-LV"/>
        </w:rPr>
        <w:t>, būvprojekts</w:t>
      </w:r>
      <w:r w:rsidR="00781D1E" w:rsidRPr="00781D1E">
        <w:rPr>
          <w:rFonts w:ascii="Times New Roman" w:eastAsia="Times New Roman" w:hAnsi="Times New Roman" w:cs="Times New Roman"/>
          <w:bCs/>
          <w:iCs/>
          <w:sz w:val="24"/>
          <w:lang w:val="lv-LV" w:eastAsia="lv-LV"/>
        </w:rPr>
        <w:t xml:space="preserve"> „Blaumaņa ielas posmā no Gaujas ielas līdz Dostojevska ielai pārbūve, Daugavpilī”</w:t>
      </w:r>
      <w:r w:rsidRPr="00356FD1">
        <w:rPr>
          <w:rFonts w:ascii="Times New Roman" w:eastAsia="Times New Roman" w:hAnsi="Times New Roman" w:cs="Times New Roman"/>
          <w:sz w:val="24"/>
          <w:lang w:val="lv-LV" w:eastAsia="lv-LV"/>
        </w:rPr>
        <w:t>.</w:t>
      </w:r>
    </w:p>
    <w:p w:rsidR="00356FD1" w:rsidRPr="00356FD1" w:rsidRDefault="00356FD1" w:rsidP="00356FD1">
      <w:pPr>
        <w:numPr>
          <w:ilvl w:val="0"/>
          <w:numId w:val="2"/>
        </w:numPr>
        <w:spacing w:after="120" w:line="20" w:lineRule="atLeast"/>
        <w:ind w:left="567" w:hanging="567"/>
        <w:jc w:val="both"/>
        <w:rPr>
          <w:rFonts w:ascii="Times New Roman" w:eastAsia="Times New Roman" w:hAnsi="Times New Roman" w:cs="Times New Roman"/>
          <w:sz w:val="24"/>
          <w:szCs w:val="24"/>
          <w:lang w:val="lv-LV"/>
        </w:rPr>
      </w:pPr>
      <w:r w:rsidRPr="00356FD1">
        <w:rPr>
          <w:rFonts w:ascii="Times New Roman" w:eastAsia="Times New Roman" w:hAnsi="Times New Roman" w:cs="Times New Roman"/>
          <w:b/>
          <w:bCs/>
          <w:sz w:val="24"/>
          <w:lang w:val="lv-LV" w:eastAsia="lv-LV"/>
        </w:rPr>
        <w:t>Pakalpojumi</w:t>
      </w:r>
      <w:r w:rsidRPr="00356FD1">
        <w:rPr>
          <w:rFonts w:ascii="Times New Roman" w:eastAsia="Times New Roman" w:hAnsi="Times New Roman" w:cs="Times New Roman"/>
          <w:bCs/>
          <w:sz w:val="24"/>
          <w:lang w:val="lv-LV" w:eastAsia="lv-LV"/>
        </w:rPr>
        <w:t xml:space="preserve"> –</w:t>
      </w:r>
      <w:r w:rsidRPr="00356FD1">
        <w:rPr>
          <w:rFonts w:ascii="Times New Roman" w:eastAsia="Times New Roman" w:hAnsi="Times New Roman" w:cs="Times New Roman"/>
          <w:b/>
          <w:bCs/>
          <w:sz w:val="24"/>
          <w:lang w:val="lv-LV" w:eastAsia="lv-LV"/>
        </w:rPr>
        <w:t xml:space="preserve"> </w:t>
      </w:r>
      <w:r w:rsidRPr="00356FD1">
        <w:rPr>
          <w:rFonts w:ascii="Times New Roman" w:eastAsia="Times New Roman" w:hAnsi="Times New Roman" w:cs="Times New Roman"/>
          <w:bCs/>
          <w:sz w:val="24"/>
          <w:lang w:val="lv-LV" w:eastAsia="lv-LV"/>
        </w:rPr>
        <w:t xml:space="preserve">būvuzraudzības darbi Objektā </w:t>
      </w:r>
      <w:r w:rsidRPr="00356FD1">
        <w:rPr>
          <w:rFonts w:ascii="Times New Roman" w:eastAsia="Times New Roman" w:hAnsi="Times New Roman" w:cs="Times New Roman"/>
          <w:sz w:val="24"/>
          <w:lang w:val="lv-LV" w:eastAsia="lv-LV"/>
        </w:rPr>
        <w:t xml:space="preserve">saskaņā ar šo Līgumu, Tehnisko specifikāciju (1.pielikums) un citiem Līguma pielikumiem, </w:t>
      </w:r>
      <w:r w:rsidRPr="00356FD1">
        <w:rPr>
          <w:rFonts w:ascii="Times New Roman" w:eastAsia="Times New Roman" w:hAnsi="Times New Roman" w:cs="Times New Roman"/>
          <w:bCs/>
          <w:sz w:val="24"/>
          <w:lang w:val="lv-LV" w:eastAsia="lv-LV"/>
        </w:rPr>
        <w:t>atbilstoši līgumam, kurš noslēgts starp Pasūtītāju un Būvuzņēmēju par Būvprojektā paredzēto būvdarbu veikšanu, Būvprojektam, spēkā esošajiem būvnormatīviem un citiem būvniecību un/vai būvuzraudzību regulējošajiem normatīvajiem aktiem</w:t>
      </w:r>
      <w:r w:rsidRPr="00356FD1">
        <w:rPr>
          <w:rFonts w:ascii="Times New Roman" w:eastAsia="Times New Roman" w:hAnsi="Times New Roman" w:cs="Times New Roman"/>
          <w:sz w:val="24"/>
          <w:szCs w:val="24"/>
          <w:lang w:val="lv-LV"/>
        </w:rPr>
        <w:t>.</w:t>
      </w:r>
    </w:p>
    <w:p w:rsidR="00356FD1" w:rsidRPr="00356FD1" w:rsidRDefault="00356FD1" w:rsidP="00356FD1">
      <w:pPr>
        <w:numPr>
          <w:ilvl w:val="0"/>
          <w:numId w:val="2"/>
        </w:numPr>
        <w:spacing w:after="120" w:line="20" w:lineRule="atLeast"/>
        <w:ind w:left="567" w:hanging="567"/>
        <w:jc w:val="both"/>
        <w:rPr>
          <w:rFonts w:ascii="Times New Roman" w:eastAsia="Times New Roman" w:hAnsi="Times New Roman" w:cs="Times New Roman"/>
          <w:sz w:val="24"/>
          <w:szCs w:val="24"/>
          <w:lang w:val="lv-LV"/>
        </w:rPr>
      </w:pPr>
      <w:r w:rsidRPr="00356FD1">
        <w:rPr>
          <w:rFonts w:ascii="Times New Roman" w:eastAsia="Times New Roman" w:hAnsi="Times New Roman" w:cs="Times New Roman"/>
          <w:b/>
          <w:bCs/>
          <w:sz w:val="24"/>
          <w:lang w:val="lv-LV" w:eastAsia="lv-LV"/>
        </w:rPr>
        <w:t xml:space="preserve">Līgumcena </w:t>
      </w:r>
      <w:r w:rsidRPr="00356FD1">
        <w:rPr>
          <w:rFonts w:ascii="Times New Roman" w:eastAsia="Times New Roman" w:hAnsi="Times New Roman" w:cs="Times New Roman"/>
          <w:bCs/>
          <w:sz w:val="24"/>
          <w:lang w:val="lv-LV" w:eastAsia="lv-LV"/>
        </w:rPr>
        <w:t>– Līguma norādītā kopējā summa bez PVN, kuru Pasūtītājs samaksās Uzņēmējam par pilnā apjomā un noteiktos termiņos sniegtiem Pakalpojumiem.</w:t>
      </w:r>
      <w:r w:rsidRPr="00356FD1">
        <w:rPr>
          <w:rFonts w:ascii="Times New Roman" w:eastAsia="Times New Roman" w:hAnsi="Times New Roman" w:cs="Times New Roman"/>
          <w:sz w:val="24"/>
          <w:lang w:val="lv-LV" w:eastAsia="lv-LV"/>
        </w:rPr>
        <w:t xml:space="preserve"> Līgumcena ietver visus izdevumus un atlīdzību, kāda Uzņēmējam pienākas sakarā ar pilnīgu un pienācīgu Līgumā noteikto saistību un pienākumu izpildi, t.sk. transporta un sakaru līdzekļu izmaksas, darbu organizācijas izmaksas, nodokļus un citas izmaksas, kuras saistītas ar līgumsaistību izpildi, t.sk. </w:t>
      </w:r>
      <w:r w:rsidRPr="00356FD1">
        <w:rPr>
          <w:rFonts w:ascii="Times New Roman" w:eastAsia="Times New Roman" w:hAnsi="Times New Roman" w:cs="Times New Roman"/>
          <w:sz w:val="24"/>
          <w:lang w:val="lv-LV" w:eastAsia="lv-LV"/>
        </w:rPr>
        <w:lastRenderedPageBreak/>
        <w:t>visas iespējamās izmaksas, kas varētu rasties Uzņēmējam, Pasūtītājam apturot Līguma darbību. Līgumcena visā Līguma darbības laikā nevar tikt paaugstināta, t.sk., ja mainās kopējā būvdarbu vērtība, pagarinās būvdarbu izpildes termiņš vai tiek veiktas izmaiņas Būvprojektā.</w:t>
      </w:r>
    </w:p>
    <w:p w:rsidR="00356FD1" w:rsidRPr="00356FD1" w:rsidRDefault="00356FD1" w:rsidP="00356FD1">
      <w:pPr>
        <w:numPr>
          <w:ilvl w:val="0"/>
          <w:numId w:val="2"/>
        </w:numPr>
        <w:spacing w:after="120" w:line="20" w:lineRule="atLeast"/>
        <w:ind w:left="567" w:hanging="567"/>
        <w:jc w:val="both"/>
        <w:rPr>
          <w:rFonts w:ascii="Times New Roman" w:eastAsia="Times New Roman" w:hAnsi="Times New Roman" w:cs="Times New Roman"/>
          <w:sz w:val="24"/>
          <w:szCs w:val="24"/>
          <w:lang w:val="lv-LV"/>
        </w:rPr>
      </w:pPr>
      <w:r w:rsidRPr="00356FD1">
        <w:rPr>
          <w:rFonts w:ascii="Times New Roman" w:eastAsia="Times New Roman" w:hAnsi="Times New Roman" w:cs="Times New Roman"/>
          <w:b/>
          <w:sz w:val="24"/>
          <w:lang w:val="lv-LV" w:eastAsia="lv-LV"/>
        </w:rPr>
        <w:t>Būvuzraudzības plāns</w:t>
      </w:r>
      <w:r w:rsidRPr="00356FD1">
        <w:rPr>
          <w:rFonts w:ascii="Times New Roman" w:eastAsia="Times New Roman" w:hAnsi="Times New Roman" w:cs="Times New Roman"/>
          <w:sz w:val="24"/>
          <w:lang w:val="lv-LV" w:eastAsia="lv-LV"/>
        </w:rPr>
        <w:t xml:space="preserve"> – būvdarbu kvalitātes uzraudzības plāns, kas izstrādāts, pamatojoties uz darbu veikšanas projektu, un nosaka obligāti veicamās pārbaudes un galvenos būvdarbu posmus;</w:t>
      </w:r>
    </w:p>
    <w:p w:rsidR="00356FD1" w:rsidRPr="00356FD1" w:rsidRDefault="00356FD1" w:rsidP="00356FD1">
      <w:pPr>
        <w:numPr>
          <w:ilvl w:val="0"/>
          <w:numId w:val="2"/>
        </w:numPr>
        <w:spacing w:after="120" w:line="20" w:lineRule="atLeast"/>
        <w:ind w:left="567" w:hanging="567"/>
        <w:jc w:val="both"/>
        <w:rPr>
          <w:rFonts w:ascii="Times New Roman" w:eastAsia="Times New Roman" w:hAnsi="Times New Roman" w:cs="Times New Roman"/>
          <w:sz w:val="24"/>
          <w:szCs w:val="24"/>
          <w:lang w:val="lv-LV"/>
        </w:rPr>
      </w:pPr>
      <w:r w:rsidRPr="00356FD1">
        <w:rPr>
          <w:rFonts w:ascii="Times New Roman" w:eastAsia="Times New Roman" w:hAnsi="Times New Roman" w:cs="Times New Roman"/>
          <w:b/>
          <w:bCs/>
          <w:sz w:val="24"/>
          <w:lang w:val="lv-LV" w:eastAsia="lv-LV"/>
        </w:rPr>
        <w:t>Būvuzņēmējs</w:t>
      </w:r>
      <w:r w:rsidRPr="00356FD1">
        <w:rPr>
          <w:rFonts w:ascii="Times New Roman" w:eastAsia="Times New Roman" w:hAnsi="Times New Roman" w:cs="Times New Roman"/>
          <w:bCs/>
          <w:sz w:val="24"/>
          <w:lang w:val="lv-LV" w:eastAsia="lv-LV"/>
        </w:rPr>
        <w:t xml:space="preserve"> – uzņēmējs, ar kuru Pasūtītājs noslēdzis līgumu par būvdarbu veikšanu Objektā. Ar Būvuzņēmēju noslēgtā līguma kopija tiks iesniegta Uzņēmējam pēc Līguma noslēgšanas un pirms Pakalpojuma sniegšanas uzsākšanas.</w:t>
      </w:r>
    </w:p>
    <w:p w:rsidR="00356FD1" w:rsidRPr="00356FD1" w:rsidRDefault="00356FD1" w:rsidP="00356FD1">
      <w:pPr>
        <w:numPr>
          <w:ilvl w:val="0"/>
          <w:numId w:val="2"/>
        </w:numPr>
        <w:spacing w:after="120" w:line="20" w:lineRule="atLeast"/>
        <w:ind w:left="567" w:hanging="567"/>
        <w:jc w:val="both"/>
        <w:rPr>
          <w:rFonts w:ascii="Times New Roman" w:eastAsia="Times New Roman" w:hAnsi="Times New Roman" w:cs="Times New Roman"/>
          <w:sz w:val="24"/>
          <w:szCs w:val="24"/>
          <w:lang w:val="lv-LV"/>
        </w:rPr>
      </w:pPr>
      <w:r w:rsidRPr="00356FD1">
        <w:rPr>
          <w:rFonts w:ascii="Times New Roman" w:eastAsia="Times New Roman" w:hAnsi="Times New Roman" w:cs="Times New Roman"/>
          <w:b/>
          <w:sz w:val="24"/>
          <w:lang w:val="lv-LV" w:eastAsia="lv-LV"/>
        </w:rPr>
        <w:t>PVN</w:t>
      </w:r>
      <w:r w:rsidRPr="00356FD1">
        <w:rPr>
          <w:rFonts w:ascii="Times New Roman" w:eastAsia="Times New Roman" w:hAnsi="Times New Roman" w:cs="Times New Roman"/>
          <w:sz w:val="24"/>
          <w:lang w:val="lv-LV" w:eastAsia="lv-LV"/>
        </w:rPr>
        <w:t xml:space="preserve"> –</w:t>
      </w:r>
      <w:r w:rsidRPr="00356FD1">
        <w:rPr>
          <w:rFonts w:ascii="Times New Roman" w:eastAsia="Times New Roman" w:hAnsi="Times New Roman" w:cs="Times New Roman"/>
          <w:b/>
          <w:sz w:val="24"/>
          <w:lang w:val="lv-LV" w:eastAsia="lv-LV"/>
        </w:rPr>
        <w:t xml:space="preserve"> </w:t>
      </w:r>
      <w:r w:rsidRPr="00356FD1">
        <w:rPr>
          <w:rFonts w:ascii="Times New Roman" w:eastAsia="Times New Roman" w:hAnsi="Times New Roman" w:cs="Times New Roman"/>
          <w:sz w:val="24"/>
          <w:lang w:val="lv-LV" w:eastAsia="lv-LV"/>
        </w:rPr>
        <w:t>pievienotās vērtības nodoklis.</w:t>
      </w:r>
    </w:p>
    <w:p w:rsidR="00356FD1" w:rsidRPr="00356FD1" w:rsidRDefault="00356FD1" w:rsidP="00356FD1">
      <w:pPr>
        <w:numPr>
          <w:ilvl w:val="0"/>
          <w:numId w:val="2"/>
        </w:numPr>
        <w:spacing w:after="120" w:line="20" w:lineRule="atLeast"/>
        <w:ind w:left="567" w:hanging="567"/>
        <w:jc w:val="both"/>
        <w:rPr>
          <w:rFonts w:ascii="Times New Roman" w:eastAsia="Times New Roman" w:hAnsi="Times New Roman" w:cs="Times New Roman"/>
          <w:sz w:val="24"/>
          <w:szCs w:val="24"/>
          <w:lang w:val="lv-LV"/>
        </w:rPr>
      </w:pPr>
      <w:r w:rsidRPr="00356FD1">
        <w:rPr>
          <w:rFonts w:ascii="Times New Roman" w:eastAsia="Times New Roman" w:hAnsi="Times New Roman" w:cs="Times New Roman"/>
          <w:b/>
          <w:bCs/>
          <w:sz w:val="24"/>
          <w:lang w:val="lv-LV" w:eastAsia="lv-LV"/>
        </w:rPr>
        <w:t>Akts</w:t>
      </w:r>
      <w:r w:rsidRPr="00356FD1">
        <w:rPr>
          <w:rFonts w:ascii="Times New Roman" w:eastAsia="Times New Roman" w:hAnsi="Times New Roman" w:cs="Times New Roman"/>
          <w:bCs/>
          <w:sz w:val="24"/>
          <w:lang w:val="lv-LV" w:eastAsia="lv-LV"/>
        </w:rPr>
        <w:t xml:space="preserve"> –</w:t>
      </w:r>
      <w:r w:rsidRPr="00356FD1">
        <w:rPr>
          <w:rFonts w:ascii="Times New Roman" w:eastAsia="Times New Roman" w:hAnsi="Times New Roman" w:cs="Times New Roman"/>
          <w:sz w:val="24"/>
          <w:lang w:val="lv-LV" w:eastAsia="lv-LV"/>
        </w:rPr>
        <w:t xml:space="preserve"> pieņemšanas nodošanas akts, ar kuru tiek p</w:t>
      </w:r>
      <w:r w:rsidR="00970C1A">
        <w:rPr>
          <w:rFonts w:ascii="Times New Roman" w:eastAsia="Times New Roman" w:hAnsi="Times New Roman" w:cs="Times New Roman"/>
          <w:sz w:val="24"/>
          <w:lang w:val="lv-LV" w:eastAsia="lv-LV"/>
        </w:rPr>
        <w:t>ieņemts Pakalpojums vai tā daļa</w:t>
      </w:r>
      <w:r w:rsidRPr="00356FD1">
        <w:rPr>
          <w:rFonts w:ascii="Times New Roman" w:eastAsia="Times New Roman" w:hAnsi="Times New Roman" w:cs="Times New Roman"/>
          <w:sz w:val="24"/>
          <w:lang w:val="lv-LV" w:eastAsia="lv-LV"/>
        </w:rPr>
        <w:t>.</w:t>
      </w:r>
    </w:p>
    <w:p w:rsidR="00356FD1" w:rsidRPr="00356FD1" w:rsidRDefault="00356FD1" w:rsidP="00356FD1">
      <w:pPr>
        <w:numPr>
          <w:ilvl w:val="0"/>
          <w:numId w:val="2"/>
        </w:numPr>
        <w:spacing w:after="120" w:line="20" w:lineRule="atLeast"/>
        <w:ind w:left="567" w:hanging="567"/>
        <w:jc w:val="both"/>
        <w:rPr>
          <w:rFonts w:ascii="Times New Roman" w:eastAsia="Times New Roman" w:hAnsi="Times New Roman" w:cs="Times New Roman"/>
          <w:b/>
          <w:bCs/>
          <w:sz w:val="24"/>
          <w:szCs w:val="24"/>
          <w:lang w:val="lv-LV"/>
        </w:rPr>
      </w:pPr>
      <w:r w:rsidRPr="00356FD1">
        <w:rPr>
          <w:rFonts w:ascii="Times New Roman" w:eastAsia="Times New Roman" w:hAnsi="Times New Roman" w:cs="Times New Roman"/>
          <w:b/>
          <w:bCs/>
          <w:sz w:val="24"/>
          <w:szCs w:val="24"/>
          <w:lang w:val="lv-LV"/>
        </w:rPr>
        <w:t>Līguma saistību izpildes garantija</w:t>
      </w:r>
      <w:r w:rsidRPr="00356FD1">
        <w:rPr>
          <w:rFonts w:ascii="Times New Roman" w:eastAsia="Times New Roman" w:hAnsi="Times New Roman" w:cs="Times New Roman"/>
          <w:bCs/>
          <w:sz w:val="24"/>
          <w:szCs w:val="24"/>
          <w:lang w:val="lv-LV"/>
        </w:rPr>
        <w:t xml:space="preserve"> –</w:t>
      </w:r>
      <w:r w:rsidRPr="00356FD1">
        <w:rPr>
          <w:rFonts w:ascii="Times New Roman" w:eastAsia="Times New Roman" w:hAnsi="Times New Roman" w:cs="Times New Roman"/>
          <w:sz w:val="24"/>
          <w:szCs w:val="24"/>
          <w:lang w:val="lv-LV"/>
        </w:rPr>
        <w:t xml:space="preserve"> Latvijas Republikā vai citā Eiropas Savienības vai Eiropas Ekonomiskās zonas dalībvalstī, vai Pasaules Tirdzniecības organizācijas dalībvalstī reģistrētas kredītiestādes, kas ir tiesīga veikt darbību Latvijas Republikā vai apdrošināšanas sabiedrības izsniegta līguma saistību izpildes garantija 10% (desmit procentu) apmērā no līguma summas. Kredītiestādes/apdrošināšanas sabiedrības garantijas saturam jāatbilst Līguma nosacījumiem un tajā nevar tikt iekļauti papildus ierobežojumi.</w:t>
      </w:r>
    </w:p>
    <w:p w:rsidR="00356FD1" w:rsidRPr="00356FD1" w:rsidRDefault="00356FD1" w:rsidP="00356FD1">
      <w:pPr>
        <w:numPr>
          <w:ilvl w:val="0"/>
          <w:numId w:val="2"/>
        </w:numPr>
        <w:spacing w:after="120" w:line="20" w:lineRule="atLeast"/>
        <w:ind w:left="567" w:hanging="567"/>
        <w:jc w:val="both"/>
        <w:rPr>
          <w:rFonts w:ascii="Times New Roman" w:eastAsia="Times New Roman" w:hAnsi="Times New Roman" w:cs="Times New Roman"/>
          <w:b/>
          <w:bCs/>
          <w:sz w:val="24"/>
          <w:szCs w:val="24"/>
          <w:lang w:val="lv-LV"/>
        </w:rPr>
      </w:pPr>
      <w:r w:rsidRPr="00356FD1">
        <w:rPr>
          <w:rFonts w:ascii="Times New Roman" w:eastAsia="Times New Roman" w:hAnsi="Times New Roman" w:cs="Times New Roman"/>
          <w:b/>
          <w:bCs/>
          <w:sz w:val="24"/>
          <w:szCs w:val="24"/>
          <w:lang w:val="lv-LV"/>
        </w:rPr>
        <w:t>Nepārvarama vara</w:t>
      </w:r>
      <w:r w:rsidRPr="00356FD1">
        <w:rPr>
          <w:rFonts w:ascii="Times New Roman" w:eastAsia="Times New Roman" w:hAnsi="Times New Roman" w:cs="Times New Roman"/>
          <w:bCs/>
          <w:sz w:val="24"/>
          <w:szCs w:val="24"/>
          <w:lang w:val="lv-LV"/>
        </w:rPr>
        <w:t xml:space="preserve"> –</w:t>
      </w:r>
      <w:r w:rsidRPr="00356FD1">
        <w:rPr>
          <w:rFonts w:ascii="Times New Roman" w:eastAsia="Times New Roman" w:hAnsi="Times New Roman" w:cs="Times New Roman"/>
          <w:sz w:val="24"/>
          <w:szCs w:val="24"/>
          <w:lang w:val="lv-LV"/>
        </w:rPr>
        <w:t xml:space="preserve"> notikumi, kuri iziet ārpus Pušu kontroles un atbildības (dabas katastrofas, ūdens plūdi, ugunsgrēks, zemestrīce un citas stihiskas nelaimes, kā arī karš un karadarbība, streiki, Latvijas valsts institūciju, kā arī pašvaldību institūciju pieņemtie normatīvie akti un norādījumi un citi apstākļi, kas neiekļaujas Pušu iespējamās kontroles robežās u.c.).</w:t>
      </w:r>
    </w:p>
    <w:p w:rsidR="00356FD1" w:rsidRPr="00356FD1" w:rsidRDefault="00356FD1" w:rsidP="00356FD1">
      <w:pPr>
        <w:spacing w:after="120" w:line="20" w:lineRule="atLeast"/>
        <w:jc w:val="both"/>
        <w:rPr>
          <w:rFonts w:ascii="Times New Roman" w:eastAsia="Times New Roman" w:hAnsi="Times New Roman" w:cs="Times New Roman"/>
          <w:sz w:val="24"/>
          <w:szCs w:val="24"/>
          <w:lang w:val="lv-LV"/>
        </w:rPr>
      </w:pPr>
    </w:p>
    <w:p w:rsidR="00356FD1" w:rsidRPr="00356FD1" w:rsidRDefault="00356FD1" w:rsidP="00356FD1">
      <w:pPr>
        <w:numPr>
          <w:ilvl w:val="0"/>
          <w:numId w:val="1"/>
        </w:numPr>
        <w:spacing w:after="120" w:line="20" w:lineRule="atLeast"/>
        <w:jc w:val="center"/>
        <w:rPr>
          <w:rFonts w:ascii="Times New Roman" w:eastAsia="Times New Roman" w:hAnsi="Times New Roman" w:cs="Times New Roman"/>
          <w:b/>
          <w:bCs/>
          <w:sz w:val="24"/>
          <w:szCs w:val="24"/>
          <w:lang w:val="lv-LV"/>
        </w:rPr>
      </w:pPr>
      <w:r w:rsidRPr="00356FD1">
        <w:rPr>
          <w:rFonts w:ascii="Times New Roman" w:eastAsia="Times New Roman" w:hAnsi="Times New Roman" w:cs="Times New Roman"/>
          <w:b/>
          <w:bCs/>
          <w:sz w:val="24"/>
          <w:szCs w:val="24"/>
          <w:lang w:val="lv-LV"/>
        </w:rPr>
        <w:t>LĪGUMA PRIEKŠMETS</w:t>
      </w:r>
    </w:p>
    <w:p w:rsidR="00356FD1" w:rsidRPr="00356FD1" w:rsidRDefault="00356FD1" w:rsidP="00356FD1">
      <w:pPr>
        <w:widowControl w:val="0"/>
        <w:numPr>
          <w:ilvl w:val="1"/>
          <w:numId w:val="1"/>
        </w:numPr>
        <w:shd w:val="clear" w:color="auto" w:fill="FFFFFF"/>
        <w:suppressAutoHyphens/>
        <w:autoSpaceDE w:val="0"/>
        <w:autoSpaceDN w:val="0"/>
        <w:adjustRightInd w:val="0"/>
        <w:spacing w:after="120" w:line="20" w:lineRule="atLeast"/>
        <w:ind w:left="567" w:hanging="567"/>
        <w:jc w:val="both"/>
        <w:rPr>
          <w:rFonts w:ascii="Times New Roman" w:eastAsia="Times New Roman" w:hAnsi="Times New Roman" w:cs="Times New Roman"/>
          <w:sz w:val="24"/>
          <w:szCs w:val="24"/>
          <w:lang w:val="lv-LV"/>
        </w:rPr>
      </w:pPr>
      <w:r w:rsidRPr="00356FD1">
        <w:rPr>
          <w:rFonts w:ascii="Times New Roman" w:eastAsia="Times New Roman" w:hAnsi="Times New Roman" w:cs="Times New Roman"/>
          <w:sz w:val="24"/>
          <w:szCs w:val="24"/>
          <w:lang w:val="lv-LV"/>
        </w:rPr>
        <w:t>Pasūtītājs uzdod un Uzņēmējs apņemas sniegt Pakalpojumus Objektā</w:t>
      </w:r>
      <w:r w:rsidRPr="00356FD1">
        <w:rPr>
          <w:rFonts w:ascii="Times New Roman" w:eastAsia="Times New Roman" w:hAnsi="Times New Roman" w:cs="Times New Roman"/>
          <w:bCs/>
          <w:sz w:val="24"/>
          <w:szCs w:val="24"/>
          <w:lang w:val="lv-LV"/>
        </w:rPr>
        <w:t xml:space="preserve"> visā Būvprojektā paredzēto būvdarbu izpildes </w:t>
      </w:r>
      <w:r w:rsidRPr="00356FD1">
        <w:rPr>
          <w:rFonts w:ascii="Times New Roman" w:eastAsia="Times New Roman" w:hAnsi="Times New Roman" w:cs="Times New Roman"/>
          <w:sz w:val="24"/>
          <w:szCs w:val="24"/>
          <w:lang w:val="lv-LV"/>
        </w:rPr>
        <w:t xml:space="preserve">laikā, līdz Būvprojektā paredzēto būvdarbu pilnīgai pabeigšanai, ko apliecina Pasūtītāja un būvuzņēmēja starpā abpusēji parakstīts Būvdarbu nodošanas un pieņemšanas akts un būvdarbu garantijas laikā saskaņā ar šo Līgumu, Tehnisko specifikāciju (1.pielikums), Finanšu piedāvājumu </w:t>
      </w:r>
      <w:r w:rsidRPr="00356FD1">
        <w:rPr>
          <w:rFonts w:ascii="Times New Roman" w:eastAsia="Calibri" w:hAnsi="Times New Roman" w:cs="Times New Roman"/>
          <w:sz w:val="24"/>
          <w:szCs w:val="24"/>
          <w:lang w:val="lv-LV"/>
        </w:rPr>
        <w:t xml:space="preserve">(2.pielikums), </w:t>
      </w:r>
      <w:r w:rsidRPr="00356FD1">
        <w:rPr>
          <w:rFonts w:ascii="Times New Roman" w:eastAsia="Times New Roman" w:hAnsi="Times New Roman" w:cs="Times New Roman"/>
          <w:sz w:val="24"/>
          <w:szCs w:val="24"/>
          <w:lang w:val="lv-LV"/>
        </w:rPr>
        <w:t xml:space="preserve">Galvenā personāla sarakstu </w:t>
      </w:r>
      <w:r w:rsidRPr="00356FD1">
        <w:rPr>
          <w:rFonts w:ascii="Times New Roman" w:eastAsia="Calibri" w:hAnsi="Times New Roman" w:cs="Times New Roman"/>
          <w:sz w:val="24"/>
          <w:szCs w:val="24"/>
          <w:lang w:val="lv-LV"/>
        </w:rPr>
        <w:t>(3</w:t>
      </w:r>
      <w:r w:rsidR="00BB225C">
        <w:rPr>
          <w:rFonts w:ascii="Times New Roman" w:eastAsia="Calibri" w:hAnsi="Times New Roman" w:cs="Times New Roman"/>
          <w:sz w:val="24"/>
          <w:szCs w:val="24"/>
          <w:lang w:val="lv-LV"/>
        </w:rPr>
        <w:t>.pielikums)</w:t>
      </w:r>
      <w:r w:rsidRPr="00356FD1">
        <w:rPr>
          <w:rFonts w:ascii="Times New Roman" w:eastAsia="Calibri" w:hAnsi="Times New Roman" w:cs="Times New Roman"/>
          <w:sz w:val="24"/>
          <w:szCs w:val="24"/>
          <w:lang w:val="lv-LV"/>
        </w:rPr>
        <w:t xml:space="preserve">, </w:t>
      </w:r>
      <w:r w:rsidRPr="00356FD1">
        <w:rPr>
          <w:rFonts w:ascii="Times New Roman" w:eastAsia="Times New Roman" w:hAnsi="Times New Roman" w:cs="Times New Roman"/>
          <w:sz w:val="24"/>
          <w:szCs w:val="24"/>
          <w:lang w:val="lv-LV"/>
        </w:rPr>
        <w:t xml:space="preserve">Līguma saistību izpildes garantijas noteikumiem </w:t>
      </w:r>
      <w:r w:rsidR="00BB225C">
        <w:rPr>
          <w:rFonts w:ascii="Times New Roman" w:eastAsia="Calibri" w:hAnsi="Times New Roman" w:cs="Times New Roman"/>
          <w:sz w:val="24"/>
          <w:szCs w:val="24"/>
          <w:lang w:val="lv-LV"/>
        </w:rPr>
        <w:t>(4</w:t>
      </w:r>
      <w:r w:rsidRPr="00356FD1">
        <w:rPr>
          <w:rFonts w:ascii="Times New Roman" w:eastAsia="Calibri" w:hAnsi="Times New Roman" w:cs="Times New Roman"/>
          <w:sz w:val="24"/>
          <w:szCs w:val="24"/>
          <w:lang w:val="lv-LV"/>
        </w:rPr>
        <w:t>.pielikums)</w:t>
      </w:r>
      <w:r w:rsidRPr="00356FD1">
        <w:rPr>
          <w:rFonts w:ascii="Times New Roman" w:eastAsia="Times New Roman" w:hAnsi="Times New Roman" w:cs="Times New Roman"/>
          <w:sz w:val="24"/>
          <w:szCs w:val="24"/>
          <w:lang w:val="lv-LV"/>
        </w:rPr>
        <w:t xml:space="preserve">, Būvuzrauga iknedēļas atskaites paraugam </w:t>
      </w:r>
      <w:r w:rsidR="00BB225C">
        <w:rPr>
          <w:rFonts w:ascii="Times New Roman" w:eastAsia="Times New Roman" w:hAnsi="Times New Roman" w:cs="Times New Roman"/>
          <w:sz w:val="24"/>
          <w:szCs w:val="24"/>
          <w:lang w:val="lv-LV"/>
        </w:rPr>
        <w:t>(5</w:t>
      </w:r>
      <w:r w:rsidRPr="00356FD1">
        <w:rPr>
          <w:rFonts w:ascii="Times New Roman" w:eastAsia="Times New Roman" w:hAnsi="Times New Roman" w:cs="Times New Roman"/>
          <w:sz w:val="24"/>
          <w:szCs w:val="24"/>
          <w:lang w:val="lv-LV"/>
        </w:rPr>
        <w:t>.pielikums) un spēkā esošiem normatīviem aktiem.</w:t>
      </w:r>
    </w:p>
    <w:p w:rsidR="00356FD1" w:rsidRPr="00356FD1" w:rsidRDefault="00356FD1" w:rsidP="00356FD1">
      <w:pPr>
        <w:widowControl w:val="0"/>
        <w:numPr>
          <w:ilvl w:val="1"/>
          <w:numId w:val="1"/>
        </w:numPr>
        <w:shd w:val="clear" w:color="auto" w:fill="FFFFFF"/>
        <w:suppressAutoHyphens/>
        <w:autoSpaceDE w:val="0"/>
        <w:autoSpaceDN w:val="0"/>
        <w:adjustRightInd w:val="0"/>
        <w:spacing w:after="120" w:line="20" w:lineRule="atLeast"/>
        <w:ind w:left="567" w:hanging="567"/>
        <w:jc w:val="both"/>
        <w:rPr>
          <w:rFonts w:ascii="Times New Roman" w:eastAsia="Times New Roman" w:hAnsi="Times New Roman" w:cs="Times New Roman"/>
          <w:sz w:val="24"/>
          <w:szCs w:val="24"/>
          <w:lang w:val="lv-LV"/>
        </w:rPr>
      </w:pPr>
      <w:r w:rsidRPr="00356FD1">
        <w:rPr>
          <w:rFonts w:ascii="Times New Roman" w:eastAsia="Times New Roman" w:hAnsi="Times New Roman" w:cs="Times New Roman"/>
          <w:sz w:val="24"/>
          <w:szCs w:val="24"/>
          <w:lang w:val="lv-LV"/>
        </w:rPr>
        <w:t>Pasūtītājs apņemas samaksāt Uzņēmējam par sniegtajiem Pakalpojumiem atbilstoši šī Līguma nosacījumiem.</w:t>
      </w:r>
    </w:p>
    <w:p w:rsidR="00356FD1" w:rsidRPr="00356FD1" w:rsidRDefault="00356FD1" w:rsidP="00356FD1">
      <w:pPr>
        <w:spacing w:after="120" w:line="20" w:lineRule="atLeast"/>
        <w:ind w:left="360"/>
        <w:rPr>
          <w:rFonts w:ascii="Times New Roman" w:eastAsia="Times New Roman" w:hAnsi="Times New Roman" w:cs="Times New Roman"/>
          <w:b/>
          <w:bCs/>
          <w:sz w:val="24"/>
          <w:szCs w:val="24"/>
          <w:lang w:val="lv-LV"/>
        </w:rPr>
      </w:pPr>
    </w:p>
    <w:p w:rsidR="00356FD1" w:rsidRPr="00356FD1" w:rsidRDefault="00356FD1" w:rsidP="00356FD1">
      <w:pPr>
        <w:numPr>
          <w:ilvl w:val="0"/>
          <w:numId w:val="1"/>
        </w:numPr>
        <w:spacing w:after="120" w:line="20" w:lineRule="atLeast"/>
        <w:jc w:val="center"/>
        <w:rPr>
          <w:rFonts w:ascii="Times New Roman" w:eastAsia="Times New Roman" w:hAnsi="Times New Roman" w:cs="Times New Roman"/>
          <w:b/>
          <w:bCs/>
          <w:sz w:val="24"/>
          <w:szCs w:val="24"/>
          <w:lang w:val="lv-LV"/>
        </w:rPr>
      </w:pPr>
      <w:r w:rsidRPr="00356FD1">
        <w:rPr>
          <w:rFonts w:ascii="Times New Roman" w:eastAsia="Times New Roman" w:hAnsi="Times New Roman" w:cs="Times New Roman"/>
          <w:b/>
          <w:bCs/>
          <w:sz w:val="24"/>
          <w:szCs w:val="24"/>
          <w:lang w:val="lv-LV"/>
        </w:rPr>
        <w:t>LĪGUMA SUMMA UN SAMAKSAS KĀRTĪBA</w:t>
      </w:r>
    </w:p>
    <w:p w:rsidR="00BB225C" w:rsidRPr="00BB225C" w:rsidRDefault="00356FD1" w:rsidP="00BB225C">
      <w:pPr>
        <w:numPr>
          <w:ilvl w:val="1"/>
          <w:numId w:val="1"/>
        </w:numPr>
        <w:spacing w:after="120" w:line="20" w:lineRule="atLeast"/>
        <w:ind w:left="567" w:hanging="567"/>
        <w:jc w:val="both"/>
        <w:rPr>
          <w:rFonts w:ascii="Times New Roman" w:eastAsia="Times New Roman" w:hAnsi="Times New Roman" w:cs="Times New Roman"/>
          <w:b/>
          <w:sz w:val="24"/>
          <w:lang w:val="lv-LV" w:eastAsia="lv-LV"/>
        </w:rPr>
      </w:pPr>
      <w:r w:rsidRPr="00356FD1">
        <w:rPr>
          <w:rFonts w:ascii="Times New Roman" w:eastAsia="Times New Roman" w:hAnsi="Times New Roman" w:cs="Times New Roman"/>
          <w:sz w:val="24"/>
          <w:lang w:val="lv-LV" w:eastAsia="lv-LV"/>
        </w:rPr>
        <w:t xml:space="preserve">Atbilstoši Uzņēmēja Finanšu piedāvājumam (2.pielikums) par kvalitatīvu un pilnīgu Līgumā noteikto Pakalpojumu sniegšanu kopējā Līgumcena ir </w:t>
      </w:r>
      <w:r w:rsidR="0019483C" w:rsidRPr="0019483C">
        <w:rPr>
          <w:rFonts w:ascii="Times New Roman" w:eastAsia="Times New Roman" w:hAnsi="Times New Roman" w:cs="Times New Roman"/>
          <w:bCs/>
          <w:sz w:val="24"/>
          <w:lang w:val="lv-LV" w:eastAsia="lv-LV"/>
        </w:rPr>
        <w:t>1685,75 EUR (</w:t>
      </w:r>
      <w:r w:rsidR="0019483C" w:rsidRPr="0019483C">
        <w:rPr>
          <w:rFonts w:ascii="Times New Roman" w:eastAsia="Times New Roman" w:hAnsi="Times New Roman" w:cs="Times New Roman"/>
          <w:bCs/>
          <w:i/>
          <w:sz w:val="24"/>
          <w:lang w:val="lv-LV" w:eastAsia="lv-LV"/>
        </w:rPr>
        <w:t xml:space="preserve">viens tūkstotis seši simti astoņdesmit pieci </w:t>
      </w:r>
      <w:proofErr w:type="spellStart"/>
      <w:r w:rsidR="0019483C" w:rsidRPr="0019483C">
        <w:rPr>
          <w:rFonts w:ascii="Times New Roman" w:eastAsia="Times New Roman" w:hAnsi="Times New Roman" w:cs="Times New Roman"/>
          <w:bCs/>
          <w:i/>
          <w:sz w:val="24"/>
          <w:lang w:val="lv-LV" w:eastAsia="lv-LV"/>
        </w:rPr>
        <w:t>euro</w:t>
      </w:r>
      <w:proofErr w:type="spellEnd"/>
      <w:r w:rsidR="0019483C" w:rsidRPr="0019483C">
        <w:rPr>
          <w:rFonts w:ascii="Times New Roman" w:eastAsia="Times New Roman" w:hAnsi="Times New Roman" w:cs="Times New Roman"/>
          <w:bCs/>
          <w:i/>
          <w:sz w:val="24"/>
          <w:lang w:val="lv-LV" w:eastAsia="lv-LV"/>
        </w:rPr>
        <w:t xml:space="preserve"> 75 centi</w:t>
      </w:r>
      <w:r w:rsidR="0019483C" w:rsidRPr="0019483C">
        <w:rPr>
          <w:rFonts w:ascii="Times New Roman" w:eastAsia="Times New Roman" w:hAnsi="Times New Roman" w:cs="Times New Roman"/>
          <w:bCs/>
          <w:sz w:val="24"/>
          <w:lang w:val="lv-LV" w:eastAsia="lv-LV"/>
        </w:rPr>
        <w:t>) bez PVN</w:t>
      </w:r>
      <w:r w:rsidR="00BB225C">
        <w:rPr>
          <w:rFonts w:ascii="Times New Roman" w:eastAsia="Times New Roman" w:hAnsi="Times New Roman" w:cs="Times New Roman"/>
          <w:bCs/>
          <w:sz w:val="24"/>
          <w:lang w:val="lv-LV" w:eastAsia="lv-LV"/>
        </w:rPr>
        <w:t xml:space="preserve"> jeb:</w:t>
      </w:r>
    </w:p>
    <w:p w:rsidR="00356FD1" w:rsidRPr="00BB225C" w:rsidRDefault="00BB225C" w:rsidP="00BB225C">
      <w:pPr>
        <w:pStyle w:val="ListParagraph"/>
        <w:numPr>
          <w:ilvl w:val="2"/>
          <w:numId w:val="1"/>
        </w:numPr>
        <w:spacing w:after="120" w:line="20" w:lineRule="atLeast"/>
        <w:ind w:left="1276"/>
        <w:contextualSpacing w:val="0"/>
        <w:jc w:val="both"/>
        <w:rPr>
          <w:rFonts w:ascii="Times New Roman" w:eastAsia="Times New Roman" w:hAnsi="Times New Roman" w:cs="Times New Roman"/>
          <w:b/>
          <w:sz w:val="24"/>
          <w:lang w:val="lv-LV" w:eastAsia="lv-LV"/>
        </w:rPr>
      </w:pPr>
      <w:r>
        <w:rPr>
          <w:rFonts w:ascii="Times New Roman" w:eastAsia="Times New Roman" w:hAnsi="Times New Roman" w:cs="Times New Roman"/>
          <w:sz w:val="24"/>
          <w:lang w:val="lv-LV" w:eastAsia="lv-LV"/>
        </w:rPr>
        <w:t>objekts “</w:t>
      </w:r>
      <w:proofErr w:type="spellStart"/>
      <w:r w:rsidR="0019483C" w:rsidRPr="0019483C">
        <w:rPr>
          <w:rFonts w:ascii="Times New Roman" w:eastAsia="Times New Roman" w:hAnsi="Times New Roman" w:cs="Times New Roman"/>
          <w:bCs/>
          <w:sz w:val="24"/>
          <w:lang w:val="lv-LV" w:eastAsia="lv-LV"/>
        </w:rPr>
        <w:t>Oškalna</w:t>
      </w:r>
      <w:proofErr w:type="spellEnd"/>
      <w:r w:rsidR="0019483C" w:rsidRPr="0019483C">
        <w:rPr>
          <w:rFonts w:ascii="Times New Roman" w:eastAsia="Times New Roman" w:hAnsi="Times New Roman" w:cs="Times New Roman"/>
          <w:bCs/>
          <w:sz w:val="24"/>
          <w:lang w:val="lv-LV" w:eastAsia="lv-LV"/>
        </w:rPr>
        <w:t xml:space="preserve"> ielas posmā no Dostojevska ielas līdz Veidenbauma ielai pārbūve, Daugavpilī</w:t>
      </w:r>
      <w:r>
        <w:rPr>
          <w:rFonts w:ascii="Times New Roman" w:eastAsia="Times New Roman" w:hAnsi="Times New Roman" w:cs="Times New Roman"/>
          <w:bCs/>
          <w:sz w:val="24"/>
          <w:lang w:val="lv-LV" w:eastAsia="lv-LV"/>
        </w:rPr>
        <w:t xml:space="preserve">” – </w:t>
      </w:r>
      <w:r w:rsidR="0019483C">
        <w:rPr>
          <w:rFonts w:ascii="Times New Roman" w:eastAsia="Times New Roman" w:hAnsi="Times New Roman" w:cs="Times New Roman"/>
          <w:bCs/>
          <w:sz w:val="24"/>
          <w:lang w:val="lv-LV" w:eastAsia="lv-LV"/>
        </w:rPr>
        <w:t>1140,75</w:t>
      </w:r>
      <w:r w:rsidRPr="00BB225C">
        <w:rPr>
          <w:rFonts w:ascii="Times New Roman" w:eastAsia="Times New Roman" w:hAnsi="Times New Roman" w:cs="Times New Roman"/>
          <w:bCs/>
          <w:sz w:val="24"/>
          <w:lang w:val="lv-LV" w:eastAsia="lv-LV"/>
        </w:rPr>
        <w:t xml:space="preserve"> EUR (</w:t>
      </w:r>
      <w:r>
        <w:rPr>
          <w:rFonts w:ascii="Times New Roman" w:eastAsia="Times New Roman" w:hAnsi="Times New Roman" w:cs="Times New Roman"/>
          <w:bCs/>
          <w:i/>
          <w:sz w:val="24"/>
          <w:lang w:val="lv-LV" w:eastAsia="lv-LV"/>
        </w:rPr>
        <w:t>viens</w:t>
      </w:r>
      <w:r w:rsidRPr="00BB225C">
        <w:rPr>
          <w:rFonts w:ascii="Times New Roman" w:eastAsia="Times New Roman" w:hAnsi="Times New Roman" w:cs="Times New Roman"/>
          <w:bCs/>
          <w:i/>
          <w:sz w:val="24"/>
          <w:lang w:val="lv-LV" w:eastAsia="lv-LV"/>
        </w:rPr>
        <w:t xml:space="preserve"> </w:t>
      </w:r>
      <w:r>
        <w:rPr>
          <w:rFonts w:ascii="Times New Roman" w:eastAsia="Times New Roman" w:hAnsi="Times New Roman" w:cs="Times New Roman"/>
          <w:bCs/>
          <w:i/>
          <w:sz w:val="24"/>
          <w:lang w:val="lv-LV" w:eastAsia="lv-LV"/>
        </w:rPr>
        <w:t>tūkstotis</w:t>
      </w:r>
      <w:r w:rsidRPr="00BB225C">
        <w:rPr>
          <w:rFonts w:ascii="Times New Roman" w:eastAsia="Times New Roman" w:hAnsi="Times New Roman" w:cs="Times New Roman"/>
          <w:bCs/>
          <w:i/>
          <w:sz w:val="24"/>
          <w:lang w:val="lv-LV" w:eastAsia="lv-LV"/>
        </w:rPr>
        <w:t xml:space="preserve"> </w:t>
      </w:r>
      <w:r w:rsidR="0019483C">
        <w:rPr>
          <w:rFonts w:ascii="Times New Roman" w:eastAsia="Times New Roman" w:hAnsi="Times New Roman" w:cs="Times New Roman"/>
          <w:bCs/>
          <w:i/>
          <w:sz w:val="24"/>
          <w:lang w:val="lv-LV" w:eastAsia="lv-LV"/>
        </w:rPr>
        <w:t>viens simts</w:t>
      </w:r>
      <w:r w:rsidRPr="00BB225C">
        <w:rPr>
          <w:rFonts w:ascii="Times New Roman" w:eastAsia="Times New Roman" w:hAnsi="Times New Roman" w:cs="Times New Roman"/>
          <w:bCs/>
          <w:i/>
          <w:sz w:val="24"/>
          <w:lang w:val="lv-LV" w:eastAsia="lv-LV"/>
        </w:rPr>
        <w:t xml:space="preserve"> </w:t>
      </w:r>
      <w:r w:rsidR="0019483C">
        <w:rPr>
          <w:rFonts w:ascii="Times New Roman" w:eastAsia="Times New Roman" w:hAnsi="Times New Roman" w:cs="Times New Roman"/>
          <w:bCs/>
          <w:i/>
          <w:sz w:val="24"/>
          <w:lang w:val="lv-LV" w:eastAsia="lv-LV"/>
        </w:rPr>
        <w:t>četrdesmit</w:t>
      </w:r>
      <w:r w:rsidRPr="00BB225C">
        <w:rPr>
          <w:rFonts w:ascii="Times New Roman" w:eastAsia="Times New Roman" w:hAnsi="Times New Roman" w:cs="Times New Roman"/>
          <w:bCs/>
          <w:i/>
          <w:sz w:val="24"/>
          <w:lang w:val="lv-LV" w:eastAsia="lv-LV"/>
        </w:rPr>
        <w:t xml:space="preserve"> </w:t>
      </w:r>
      <w:proofErr w:type="spellStart"/>
      <w:r w:rsidRPr="00BB225C">
        <w:rPr>
          <w:rFonts w:ascii="Times New Roman" w:eastAsia="Times New Roman" w:hAnsi="Times New Roman" w:cs="Times New Roman"/>
          <w:bCs/>
          <w:i/>
          <w:sz w:val="24"/>
          <w:lang w:val="lv-LV" w:eastAsia="lv-LV"/>
        </w:rPr>
        <w:t>euro</w:t>
      </w:r>
      <w:proofErr w:type="spellEnd"/>
      <w:r w:rsidRPr="00BB225C">
        <w:rPr>
          <w:rFonts w:ascii="Times New Roman" w:eastAsia="Times New Roman" w:hAnsi="Times New Roman" w:cs="Times New Roman"/>
          <w:bCs/>
          <w:i/>
          <w:sz w:val="24"/>
          <w:lang w:val="lv-LV" w:eastAsia="lv-LV"/>
        </w:rPr>
        <w:t xml:space="preserve"> </w:t>
      </w:r>
      <w:r w:rsidR="0019483C">
        <w:rPr>
          <w:rFonts w:ascii="Times New Roman" w:eastAsia="Times New Roman" w:hAnsi="Times New Roman" w:cs="Times New Roman"/>
          <w:bCs/>
          <w:i/>
          <w:sz w:val="24"/>
          <w:lang w:val="lv-LV" w:eastAsia="lv-LV"/>
        </w:rPr>
        <w:t>7</w:t>
      </w:r>
      <w:r>
        <w:rPr>
          <w:rFonts w:ascii="Times New Roman" w:eastAsia="Times New Roman" w:hAnsi="Times New Roman" w:cs="Times New Roman"/>
          <w:bCs/>
          <w:i/>
          <w:sz w:val="24"/>
          <w:lang w:val="lv-LV" w:eastAsia="lv-LV"/>
        </w:rPr>
        <w:t>5</w:t>
      </w:r>
      <w:r w:rsidRPr="00BB225C">
        <w:rPr>
          <w:rFonts w:ascii="Times New Roman" w:eastAsia="Times New Roman" w:hAnsi="Times New Roman" w:cs="Times New Roman"/>
          <w:bCs/>
          <w:i/>
          <w:sz w:val="24"/>
          <w:lang w:val="lv-LV" w:eastAsia="lv-LV"/>
        </w:rPr>
        <w:t xml:space="preserve"> centi</w:t>
      </w:r>
      <w:r w:rsidRPr="00BB225C">
        <w:rPr>
          <w:rFonts w:ascii="Times New Roman" w:eastAsia="Times New Roman" w:hAnsi="Times New Roman" w:cs="Times New Roman"/>
          <w:bCs/>
          <w:sz w:val="24"/>
          <w:lang w:val="lv-LV" w:eastAsia="lv-LV"/>
        </w:rPr>
        <w:t>) bez PVN</w:t>
      </w:r>
      <w:r>
        <w:rPr>
          <w:rFonts w:ascii="Times New Roman" w:eastAsia="Times New Roman" w:hAnsi="Times New Roman" w:cs="Times New Roman"/>
          <w:sz w:val="24"/>
          <w:lang w:val="lv-LV" w:eastAsia="lv-LV"/>
        </w:rPr>
        <w:t>;</w:t>
      </w:r>
    </w:p>
    <w:p w:rsidR="00BB225C" w:rsidRPr="0019483C" w:rsidRDefault="00BB225C" w:rsidP="0019483C">
      <w:pPr>
        <w:pStyle w:val="ListParagraph"/>
        <w:numPr>
          <w:ilvl w:val="2"/>
          <w:numId w:val="1"/>
        </w:numPr>
        <w:spacing w:after="120" w:line="20" w:lineRule="atLeast"/>
        <w:ind w:left="1276"/>
        <w:contextualSpacing w:val="0"/>
        <w:jc w:val="both"/>
        <w:rPr>
          <w:rFonts w:ascii="Times New Roman" w:eastAsia="Times New Roman" w:hAnsi="Times New Roman" w:cs="Times New Roman"/>
          <w:b/>
          <w:sz w:val="24"/>
          <w:lang w:val="lv-LV" w:eastAsia="lv-LV"/>
        </w:rPr>
      </w:pPr>
      <w:r>
        <w:rPr>
          <w:rFonts w:ascii="Times New Roman" w:eastAsia="Times New Roman" w:hAnsi="Times New Roman" w:cs="Times New Roman"/>
          <w:sz w:val="24"/>
          <w:lang w:val="lv-LV" w:eastAsia="lv-LV"/>
        </w:rPr>
        <w:t>objekts “</w:t>
      </w:r>
      <w:r w:rsidR="0019483C" w:rsidRPr="0019483C">
        <w:rPr>
          <w:rFonts w:ascii="Times New Roman" w:eastAsia="Times New Roman" w:hAnsi="Times New Roman" w:cs="Times New Roman"/>
          <w:bCs/>
          <w:sz w:val="24"/>
          <w:lang w:val="lv-LV" w:eastAsia="lv-LV"/>
        </w:rPr>
        <w:t>Blaumaņa ielas posmā no Gaujas ielas līdz Dostojevska ielai pārbūve, Daugavpilī</w:t>
      </w:r>
      <w:r>
        <w:rPr>
          <w:rFonts w:ascii="Times New Roman" w:eastAsia="Times New Roman" w:hAnsi="Times New Roman" w:cs="Times New Roman"/>
          <w:bCs/>
          <w:sz w:val="24"/>
          <w:lang w:val="lv-LV" w:eastAsia="lv-LV"/>
        </w:rPr>
        <w:t xml:space="preserve">” – </w:t>
      </w:r>
      <w:r w:rsidR="0019483C">
        <w:rPr>
          <w:rFonts w:ascii="Times New Roman" w:eastAsia="Times New Roman" w:hAnsi="Times New Roman" w:cs="Times New Roman"/>
          <w:bCs/>
          <w:sz w:val="24"/>
          <w:lang w:val="lv-LV" w:eastAsia="lv-LV"/>
        </w:rPr>
        <w:t>545,00</w:t>
      </w:r>
      <w:r w:rsidRPr="00BB225C">
        <w:rPr>
          <w:rFonts w:ascii="Times New Roman" w:eastAsia="Times New Roman" w:hAnsi="Times New Roman" w:cs="Times New Roman"/>
          <w:bCs/>
          <w:sz w:val="24"/>
          <w:lang w:val="lv-LV" w:eastAsia="lv-LV"/>
        </w:rPr>
        <w:t xml:space="preserve"> EUR (</w:t>
      </w:r>
      <w:r w:rsidR="0019483C">
        <w:rPr>
          <w:rFonts w:ascii="Times New Roman" w:eastAsia="Times New Roman" w:hAnsi="Times New Roman" w:cs="Times New Roman"/>
          <w:bCs/>
          <w:i/>
          <w:sz w:val="24"/>
          <w:lang w:val="lv-LV" w:eastAsia="lv-LV"/>
        </w:rPr>
        <w:t>pieci</w:t>
      </w:r>
      <w:r w:rsidRPr="00BB225C">
        <w:rPr>
          <w:rFonts w:ascii="Times New Roman" w:eastAsia="Times New Roman" w:hAnsi="Times New Roman" w:cs="Times New Roman"/>
          <w:bCs/>
          <w:i/>
          <w:sz w:val="24"/>
          <w:lang w:val="lv-LV" w:eastAsia="lv-LV"/>
        </w:rPr>
        <w:t xml:space="preserve"> simti </w:t>
      </w:r>
      <w:r w:rsidR="0019483C">
        <w:rPr>
          <w:rFonts w:ascii="Times New Roman" w:eastAsia="Times New Roman" w:hAnsi="Times New Roman" w:cs="Times New Roman"/>
          <w:bCs/>
          <w:i/>
          <w:sz w:val="24"/>
          <w:lang w:val="lv-LV" w:eastAsia="lv-LV"/>
        </w:rPr>
        <w:t>četrdesmit pieci</w:t>
      </w:r>
      <w:r w:rsidRPr="00BB225C">
        <w:rPr>
          <w:rFonts w:ascii="Times New Roman" w:eastAsia="Times New Roman" w:hAnsi="Times New Roman" w:cs="Times New Roman"/>
          <w:bCs/>
          <w:i/>
          <w:sz w:val="24"/>
          <w:lang w:val="lv-LV" w:eastAsia="lv-LV"/>
        </w:rPr>
        <w:t xml:space="preserve"> </w:t>
      </w:r>
      <w:proofErr w:type="spellStart"/>
      <w:r w:rsidRPr="00BB225C">
        <w:rPr>
          <w:rFonts w:ascii="Times New Roman" w:eastAsia="Times New Roman" w:hAnsi="Times New Roman" w:cs="Times New Roman"/>
          <w:bCs/>
          <w:i/>
          <w:sz w:val="24"/>
          <w:lang w:val="lv-LV" w:eastAsia="lv-LV"/>
        </w:rPr>
        <w:t>euro</w:t>
      </w:r>
      <w:proofErr w:type="spellEnd"/>
      <w:r w:rsidRPr="00BB225C">
        <w:rPr>
          <w:rFonts w:ascii="Times New Roman" w:eastAsia="Times New Roman" w:hAnsi="Times New Roman" w:cs="Times New Roman"/>
          <w:bCs/>
          <w:i/>
          <w:sz w:val="24"/>
          <w:lang w:val="lv-LV" w:eastAsia="lv-LV"/>
        </w:rPr>
        <w:t xml:space="preserve"> </w:t>
      </w:r>
      <w:r w:rsidR="0019483C">
        <w:rPr>
          <w:rFonts w:ascii="Times New Roman" w:eastAsia="Times New Roman" w:hAnsi="Times New Roman" w:cs="Times New Roman"/>
          <w:bCs/>
          <w:i/>
          <w:sz w:val="24"/>
          <w:lang w:val="lv-LV" w:eastAsia="lv-LV"/>
        </w:rPr>
        <w:t>00</w:t>
      </w:r>
      <w:r w:rsidRPr="00BB225C">
        <w:rPr>
          <w:rFonts w:ascii="Times New Roman" w:eastAsia="Times New Roman" w:hAnsi="Times New Roman" w:cs="Times New Roman"/>
          <w:bCs/>
          <w:i/>
          <w:sz w:val="24"/>
          <w:lang w:val="lv-LV" w:eastAsia="lv-LV"/>
        </w:rPr>
        <w:t xml:space="preserve"> centi</w:t>
      </w:r>
      <w:r w:rsidRPr="00BB225C">
        <w:rPr>
          <w:rFonts w:ascii="Times New Roman" w:eastAsia="Times New Roman" w:hAnsi="Times New Roman" w:cs="Times New Roman"/>
          <w:bCs/>
          <w:sz w:val="24"/>
          <w:lang w:val="lv-LV" w:eastAsia="lv-LV"/>
        </w:rPr>
        <w:t>) bez PVN</w:t>
      </w:r>
      <w:r w:rsidRPr="0019483C">
        <w:rPr>
          <w:rFonts w:ascii="Times New Roman" w:eastAsia="Times New Roman" w:hAnsi="Times New Roman" w:cs="Times New Roman"/>
          <w:bCs/>
          <w:sz w:val="24"/>
          <w:lang w:val="lv-LV" w:eastAsia="lv-LV"/>
        </w:rPr>
        <w:t>.</w:t>
      </w:r>
    </w:p>
    <w:p w:rsidR="00356FD1" w:rsidRPr="00356FD1" w:rsidRDefault="00356FD1" w:rsidP="00BB225C">
      <w:pPr>
        <w:numPr>
          <w:ilvl w:val="1"/>
          <w:numId w:val="1"/>
        </w:numPr>
        <w:spacing w:after="120" w:line="20" w:lineRule="atLeast"/>
        <w:ind w:left="567" w:hanging="567"/>
        <w:jc w:val="both"/>
        <w:rPr>
          <w:rFonts w:ascii="Times New Roman" w:eastAsia="Times New Roman" w:hAnsi="Times New Roman" w:cs="Times New Roman"/>
          <w:b/>
          <w:sz w:val="24"/>
          <w:lang w:val="lv-LV" w:eastAsia="lv-LV"/>
        </w:rPr>
      </w:pPr>
      <w:r w:rsidRPr="00356FD1">
        <w:rPr>
          <w:rFonts w:ascii="Times New Roman" w:eastAsia="Times New Roman" w:hAnsi="Times New Roman" w:cs="Times New Roman"/>
          <w:sz w:val="24"/>
          <w:lang w:val="lv-LV" w:eastAsia="lv-LV"/>
        </w:rPr>
        <w:lastRenderedPageBreak/>
        <w:t>Papildus Līgumcenai Pasūtītājs maksā PVN atbilstoši spēkā esošajiem normatīvajiem aktiem.</w:t>
      </w:r>
    </w:p>
    <w:p w:rsidR="00356FD1" w:rsidRPr="00356FD1" w:rsidRDefault="00356FD1" w:rsidP="00BB225C">
      <w:pPr>
        <w:numPr>
          <w:ilvl w:val="1"/>
          <w:numId w:val="1"/>
        </w:numPr>
        <w:spacing w:after="120" w:line="20" w:lineRule="atLeast"/>
        <w:ind w:left="567" w:hanging="567"/>
        <w:jc w:val="both"/>
        <w:rPr>
          <w:rFonts w:ascii="Times New Roman" w:eastAsia="Times New Roman" w:hAnsi="Times New Roman" w:cs="Times New Roman"/>
          <w:b/>
          <w:sz w:val="24"/>
          <w:lang w:val="lv-LV" w:eastAsia="lv-LV"/>
        </w:rPr>
      </w:pPr>
      <w:r w:rsidRPr="00356FD1">
        <w:rPr>
          <w:rFonts w:ascii="Times New Roman" w:eastAsia="Times New Roman" w:hAnsi="Times New Roman" w:cs="Times New Roman"/>
          <w:sz w:val="24"/>
          <w:lang w:val="lv-LV" w:eastAsia="lv-LV"/>
        </w:rPr>
        <w:t>Līgumcena visā Līguma darbības laikā nevar tikt paaugstināta, t.sk., ja mainās kopējā būvdarbu vērtība, pagarinās būvdarbu izpildes termiņš vai tiek veiktas izmaiņas Būvprojektā.</w:t>
      </w:r>
    </w:p>
    <w:p w:rsidR="00356FD1" w:rsidRPr="00356FD1" w:rsidRDefault="00356FD1" w:rsidP="00356FD1">
      <w:pPr>
        <w:numPr>
          <w:ilvl w:val="1"/>
          <w:numId w:val="1"/>
        </w:numPr>
        <w:spacing w:after="120" w:line="20" w:lineRule="atLeast"/>
        <w:ind w:left="567" w:hanging="567"/>
        <w:jc w:val="both"/>
        <w:rPr>
          <w:rFonts w:ascii="Times New Roman" w:eastAsia="Times New Roman" w:hAnsi="Times New Roman" w:cs="Times New Roman"/>
          <w:b/>
          <w:sz w:val="24"/>
          <w:lang w:val="lv-LV" w:eastAsia="lv-LV"/>
        </w:rPr>
      </w:pPr>
      <w:r w:rsidRPr="00356FD1">
        <w:rPr>
          <w:rFonts w:ascii="Times New Roman" w:eastAsia="Times New Roman" w:hAnsi="Times New Roman" w:cs="Times New Roman"/>
          <w:sz w:val="24"/>
          <w:lang w:val="lv-LV" w:eastAsia="lv-LV"/>
        </w:rPr>
        <w:t>Līgumcenas samaksu par Pakalpojuma sni</w:t>
      </w:r>
      <w:r w:rsidR="00495B51">
        <w:rPr>
          <w:rFonts w:ascii="Times New Roman" w:eastAsia="Times New Roman" w:hAnsi="Times New Roman" w:cs="Times New Roman"/>
          <w:sz w:val="24"/>
          <w:lang w:val="lv-LV" w:eastAsia="lv-LV"/>
        </w:rPr>
        <w:t>egšanu Pasūtītājs veic pa daļām</w:t>
      </w:r>
      <w:r w:rsidRPr="00356FD1">
        <w:rPr>
          <w:rFonts w:ascii="Times New Roman" w:eastAsia="Times New Roman" w:hAnsi="Times New Roman" w:cs="Times New Roman"/>
          <w:sz w:val="24"/>
          <w:lang w:val="lv-LV" w:eastAsia="lv-LV"/>
        </w:rPr>
        <w:t xml:space="preserve"> katram objektam atsevišķi</w:t>
      </w:r>
      <w:r w:rsidR="00495B51">
        <w:rPr>
          <w:rFonts w:ascii="Times New Roman" w:eastAsia="Times New Roman" w:hAnsi="Times New Roman" w:cs="Times New Roman"/>
          <w:sz w:val="24"/>
          <w:lang w:val="lv-LV" w:eastAsia="lv-LV"/>
        </w:rPr>
        <w:t>,</w:t>
      </w:r>
      <w:r w:rsidR="00495B51" w:rsidRPr="00495B51">
        <w:rPr>
          <w:rFonts w:ascii="Times New Roman" w:eastAsia="Times New Roman" w:hAnsi="Times New Roman" w:cs="Times New Roman"/>
          <w:sz w:val="24"/>
          <w:lang w:val="lv-LV" w:eastAsia="lv-LV"/>
        </w:rPr>
        <w:t xml:space="preserve"> </w:t>
      </w:r>
      <w:r w:rsidRPr="00356FD1">
        <w:rPr>
          <w:rFonts w:ascii="Times New Roman" w:eastAsia="Times New Roman" w:hAnsi="Times New Roman" w:cs="Times New Roman"/>
          <w:sz w:val="24"/>
          <w:lang w:val="lv-LV" w:eastAsia="lv-LV"/>
        </w:rPr>
        <w:t>katru mēnesi, proporcionāli iepriekšējā mēnesī Būvuzņēmēja faktiski izpildītajam būvdarbu apjomam, attiecībā pret kopējo Pakalpojuma apjomu (100%) (viens simts procenti) naudas izteiksmē. Pakalpojuma apjoma proporcija iepriekšējam mēnesim tiek aprēķināta, vadoties no iepriekšējā mēnesī izpildīto būvdarbu apjoma attiecībā pret kopējo būvdarbu apjomu (100%) (viens simts procenti) naudas izteiksmē.</w:t>
      </w:r>
    </w:p>
    <w:p w:rsidR="00356FD1" w:rsidRPr="00356FD1" w:rsidRDefault="00356FD1" w:rsidP="00356FD1">
      <w:pPr>
        <w:numPr>
          <w:ilvl w:val="1"/>
          <w:numId w:val="1"/>
        </w:numPr>
        <w:spacing w:after="120" w:line="20" w:lineRule="atLeast"/>
        <w:ind w:left="567" w:hanging="567"/>
        <w:jc w:val="both"/>
        <w:rPr>
          <w:rFonts w:ascii="Times New Roman" w:eastAsia="Times New Roman" w:hAnsi="Times New Roman" w:cs="Times New Roman"/>
          <w:b/>
          <w:sz w:val="24"/>
          <w:lang w:val="lv-LV" w:eastAsia="lv-LV"/>
        </w:rPr>
      </w:pPr>
      <w:r w:rsidRPr="00356FD1">
        <w:rPr>
          <w:rFonts w:ascii="Times New Roman" w:eastAsia="Times New Roman" w:hAnsi="Times New Roman" w:cs="Times New Roman"/>
          <w:sz w:val="24"/>
          <w:lang w:val="lv-LV" w:eastAsia="lv-LV"/>
        </w:rPr>
        <w:t>Pasūtītājs maksā Uzņēmējam par iepriekšējā mēnesī faktiski saņemto Pakalpojumu 15 (piecpadsmit) darba dienu laikā pēc Akta abpusējas parakstīšanas un Uzņēmēja sagatavota Līguma noteikumiem atbilstoša rēķina saņemšanas. Pamats rēķina izrakstīšanai un samaksas veikšanai ir Pušu parakstīts Akts.</w:t>
      </w:r>
    </w:p>
    <w:p w:rsidR="00356FD1" w:rsidRPr="00356FD1" w:rsidRDefault="00356FD1" w:rsidP="00356FD1">
      <w:pPr>
        <w:numPr>
          <w:ilvl w:val="1"/>
          <w:numId w:val="1"/>
        </w:numPr>
        <w:spacing w:after="120" w:line="20" w:lineRule="atLeast"/>
        <w:ind w:left="567" w:hanging="567"/>
        <w:jc w:val="both"/>
        <w:rPr>
          <w:rFonts w:ascii="Times New Roman" w:eastAsia="Times New Roman" w:hAnsi="Times New Roman" w:cs="Times New Roman"/>
          <w:b/>
          <w:sz w:val="24"/>
          <w:lang w:val="lv-LV" w:eastAsia="lv-LV"/>
        </w:rPr>
      </w:pPr>
      <w:r w:rsidRPr="00356FD1">
        <w:rPr>
          <w:rFonts w:ascii="Times New Roman" w:eastAsia="Times New Roman" w:hAnsi="Times New Roman" w:cs="Times New Roman"/>
          <w:sz w:val="24"/>
          <w:lang w:val="lv-LV" w:eastAsia="lv-LV"/>
        </w:rPr>
        <w:t>10 (desmit) darba dienu laikā no Akta saņemšanas Pasūtītājs izskata Aktu un paraksta to vai minētajā termiņā rakstiski iesniedz Uzņēmējam pretenziju, ja Pakalpojums ir sniegts nekvalitatīvi vai neatbilst šī Līguma vai spēkā esošo normatīvo aktu prasībām, vai Aktā ir neprecizitātes. Šādā gadījumā Uzņēmējam ir pienākums Pasūtītāja pretenzijā norādītajā termiņā novērst norādītās neatbilstības un nepilnības un atkārtoti iesniegt Pasūtītājam saskaņošanai Aktu.</w:t>
      </w:r>
    </w:p>
    <w:p w:rsidR="00356FD1" w:rsidRPr="00356FD1" w:rsidRDefault="00356FD1" w:rsidP="00356FD1">
      <w:pPr>
        <w:numPr>
          <w:ilvl w:val="1"/>
          <w:numId w:val="1"/>
        </w:numPr>
        <w:spacing w:after="120" w:line="20" w:lineRule="atLeast"/>
        <w:ind w:left="567" w:hanging="567"/>
        <w:jc w:val="both"/>
        <w:rPr>
          <w:rFonts w:ascii="Times New Roman" w:eastAsia="Times New Roman" w:hAnsi="Times New Roman" w:cs="Times New Roman"/>
          <w:b/>
          <w:sz w:val="24"/>
          <w:lang w:val="lv-LV" w:eastAsia="lv-LV"/>
        </w:rPr>
      </w:pPr>
      <w:r w:rsidRPr="00356FD1">
        <w:rPr>
          <w:rFonts w:ascii="Times New Roman" w:eastAsia="Times New Roman" w:hAnsi="Times New Roman" w:cs="Times New Roman"/>
          <w:bCs/>
          <w:sz w:val="24"/>
          <w:lang w:val="lv-LV" w:eastAsia="lv-LV"/>
        </w:rPr>
        <w:t xml:space="preserve">Ja Līgumā noteikto Pakalpojumu sniegšana tiek pārtraukta no Uzņēmēja neatkarīgu iemeslu dēļ, tad Puses sastāda Aktu par faktiski saņemtajiem Pakalpojumiem, konstatējot tajā saņemto Pakalpojumu apjomu, proporcionāli uz Līguma pārtraukšanas brīdi </w:t>
      </w:r>
      <w:r w:rsidRPr="00356FD1">
        <w:rPr>
          <w:rFonts w:ascii="Times New Roman" w:eastAsia="Times New Roman" w:hAnsi="Times New Roman" w:cs="Times New Roman"/>
          <w:sz w:val="24"/>
          <w:lang w:val="lv-LV" w:eastAsia="lv-LV"/>
        </w:rPr>
        <w:t>Būvuzņēmēja faktiski izpildītajam būvdarbu apjomam.</w:t>
      </w:r>
    </w:p>
    <w:p w:rsidR="00356FD1" w:rsidRPr="00356FD1" w:rsidRDefault="00356FD1" w:rsidP="00356FD1">
      <w:pPr>
        <w:numPr>
          <w:ilvl w:val="1"/>
          <w:numId w:val="1"/>
        </w:numPr>
        <w:spacing w:after="120" w:line="20" w:lineRule="atLeast"/>
        <w:ind w:left="567" w:hanging="567"/>
        <w:jc w:val="both"/>
        <w:rPr>
          <w:rFonts w:ascii="Times New Roman" w:eastAsia="Times New Roman" w:hAnsi="Times New Roman" w:cs="Times New Roman"/>
          <w:b/>
          <w:sz w:val="24"/>
          <w:lang w:val="lv-LV" w:eastAsia="lv-LV"/>
        </w:rPr>
      </w:pPr>
      <w:r w:rsidRPr="00356FD1">
        <w:rPr>
          <w:rFonts w:ascii="Times New Roman" w:eastAsia="Times New Roman" w:hAnsi="Times New Roman" w:cs="Times New Roman"/>
          <w:sz w:val="24"/>
          <w:lang w:val="lv-LV" w:eastAsia="lv-LV"/>
        </w:rPr>
        <w:t>Par rēķina samaksas dienu tiek uzskatīta diena, kad Pasūtītājs ir pārskaitījis naudu uz Uzņēmēja norādīto bankas norēķinu kontu.</w:t>
      </w:r>
    </w:p>
    <w:p w:rsidR="00356FD1" w:rsidRPr="00356FD1" w:rsidRDefault="00356FD1" w:rsidP="00356FD1">
      <w:pPr>
        <w:widowControl w:val="0"/>
        <w:numPr>
          <w:ilvl w:val="1"/>
          <w:numId w:val="1"/>
        </w:numPr>
        <w:overflowPunct w:val="0"/>
        <w:adjustRightInd w:val="0"/>
        <w:spacing w:after="120" w:line="20" w:lineRule="atLeast"/>
        <w:ind w:left="567" w:right="26" w:hanging="567"/>
        <w:jc w:val="both"/>
        <w:rPr>
          <w:rFonts w:ascii="Times New Roman" w:eastAsia="Calibri" w:hAnsi="Times New Roman" w:cs="Times New Roman"/>
          <w:sz w:val="24"/>
          <w:szCs w:val="24"/>
          <w:lang w:val="lv-LV"/>
        </w:rPr>
      </w:pPr>
      <w:r w:rsidRPr="00356FD1">
        <w:rPr>
          <w:rFonts w:ascii="Times New Roman" w:eastAsia="Times New Roman" w:hAnsi="Times New Roman" w:cs="Times New Roman"/>
          <w:sz w:val="24"/>
          <w:szCs w:val="24"/>
          <w:lang w:val="lv-LV"/>
        </w:rPr>
        <w:t>Gadījumā, ja Līguma darbības laikā tiek ieviestas izmaiņas Latvijas Republikas normatīvajos aktos par nodokļu likmēm un Latvijas Republikas nacionālās valūtas nomaiņu, tad nodokļu apmērs un valūta tiek pārrēķināti un kārtējie rēķini tiek izrakstīti, ievērojot Latvijas Republikā attiecīgajā brīdī spēkā esošos normatīvos aktus.</w:t>
      </w:r>
    </w:p>
    <w:p w:rsidR="00356FD1" w:rsidRPr="00356FD1" w:rsidRDefault="00356FD1" w:rsidP="00356FD1">
      <w:pPr>
        <w:widowControl w:val="0"/>
        <w:shd w:val="clear" w:color="auto" w:fill="FFFFFF"/>
        <w:tabs>
          <w:tab w:val="num" w:pos="720"/>
        </w:tabs>
        <w:suppressAutoHyphens/>
        <w:autoSpaceDE w:val="0"/>
        <w:autoSpaceDN w:val="0"/>
        <w:adjustRightInd w:val="0"/>
        <w:spacing w:after="120" w:line="20" w:lineRule="atLeast"/>
        <w:jc w:val="both"/>
        <w:rPr>
          <w:rFonts w:ascii="Times New Roman" w:eastAsia="Times New Roman" w:hAnsi="Times New Roman" w:cs="Times New Roman"/>
          <w:sz w:val="24"/>
          <w:szCs w:val="24"/>
          <w:lang w:val="lv-LV"/>
        </w:rPr>
      </w:pPr>
    </w:p>
    <w:p w:rsidR="00356FD1" w:rsidRPr="00356FD1" w:rsidRDefault="00356FD1" w:rsidP="00356FD1">
      <w:pPr>
        <w:numPr>
          <w:ilvl w:val="0"/>
          <w:numId w:val="1"/>
        </w:numPr>
        <w:spacing w:after="120" w:line="20" w:lineRule="atLeast"/>
        <w:jc w:val="center"/>
        <w:rPr>
          <w:rFonts w:ascii="Times New Roman" w:eastAsia="Times New Roman" w:hAnsi="Times New Roman" w:cs="Times New Roman"/>
          <w:b/>
          <w:bCs/>
          <w:sz w:val="24"/>
          <w:szCs w:val="24"/>
          <w:lang w:val="lv-LV"/>
        </w:rPr>
      </w:pPr>
      <w:r w:rsidRPr="00356FD1">
        <w:rPr>
          <w:rFonts w:ascii="Times New Roman" w:eastAsia="Times New Roman" w:hAnsi="Times New Roman" w:cs="Times New Roman"/>
          <w:b/>
          <w:bCs/>
          <w:sz w:val="24"/>
          <w:szCs w:val="24"/>
          <w:lang w:val="lv-LV"/>
        </w:rPr>
        <w:t>LĪGUMA IZPILDES TERMIŅI</w:t>
      </w:r>
    </w:p>
    <w:p w:rsidR="00356FD1" w:rsidRPr="00356FD1" w:rsidRDefault="00356FD1" w:rsidP="00356FD1">
      <w:pPr>
        <w:widowControl w:val="0"/>
        <w:numPr>
          <w:ilvl w:val="1"/>
          <w:numId w:val="1"/>
        </w:numPr>
        <w:overflowPunct w:val="0"/>
        <w:adjustRightInd w:val="0"/>
        <w:spacing w:after="120" w:line="20" w:lineRule="atLeast"/>
        <w:ind w:left="567" w:hanging="567"/>
        <w:jc w:val="both"/>
        <w:rPr>
          <w:rFonts w:ascii="Times New Roman" w:eastAsia="Times New Roman" w:hAnsi="Times New Roman" w:cs="Times New Roman"/>
          <w:b/>
          <w:sz w:val="24"/>
          <w:lang w:val="lv-LV" w:eastAsia="lv-LV"/>
        </w:rPr>
      </w:pPr>
      <w:r w:rsidRPr="00356FD1">
        <w:rPr>
          <w:rFonts w:ascii="Times New Roman" w:eastAsia="Times New Roman" w:hAnsi="Times New Roman" w:cs="Times New Roman"/>
          <w:sz w:val="24"/>
          <w:lang w:val="lv-LV" w:eastAsia="lv-LV"/>
        </w:rPr>
        <w:t>Uzņēm</w:t>
      </w:r>
      <w:r w:rsidRPr="00356FD1">
        <w:rPr>
          <w:rFonts w:ascii="Times New Roman" w:eastAsia="Times New Roman" w:hAnsi="Times New Roman" w:cs="Times New Roman"/>
          <w:color w:val="000000"/>
          <w:sz w:val="24"/>
          <w:lang w:val="lv-LV" w:eastAsia="lv-LV"/>
        </w:rPr>
        <w:t>ējs apņemas sniegt Pakalpojumus visā Būvprojektā paredzēto būvdarbu izpildes laikā (tas ir līdz Būvprojektā paredzēto būvdarbu pilnīgai izpildei</w:t>
      </w:r>
      <w:r w:rsidRPr="00356FD1">
        <w:rPr>
          <w:rFonts w:ascii="Times New Roman" w:eastAsia="Times New Roman" w:hAnsi="Times New Roman" w:cs="Times New Roman"/>
          <w:sz w:val="24"/>
          <w:lang w:val="lv-LV" w:eastAsia="lv-LV"/>
        </w:rPr>
        <w:t>, ko apliecina Pasūtītāja un Būvuzņēmēja starpā parakstīts Būvdarb</w:t>
      </w:r>
      <w:r w:rsidR="00390D14">
        <w:rPr>
          <w:rFonts w:ascii="Times New Roman" w:eastAsia="Times New Roman" w:hAnsi="Times New Roman" w:cs="Times New Roman"/>
          <w:sz w:val="24"/>
          <w:lang w:val="lv-LV" w:eastAsia="lv-LV"/>
        </w:rPr>
        <w:t>u nodošanas un pieņemšanas akts</w:t>
      </w:r>
      <w:r w:rsidRPr="00356FD1">
        <w:rPr>
          <w:rFonts w:ascii="Times New Roman" w:eastAsia="Times New Roman" w:hAnsi="Times New Roman" w:cs="Times New Roman"/>
          <w:color w:val="000000"/>
          <w:sz w:val="24"/>
          <w:lang w:val="lv-LV" w:eastAsia="lv-LV"/>
        </w:rPr>
        <w:t>).</w:t>
      </w:r>
    </w:p>
    <w:p w:rsidR="00356FD1" w:rsidRPr="00356FD1" w:rsidRDefault="00356FD1" w:rsidP="00356FD1">
      <w:pPr>
        <w:widowControl w:val="0"/>
        <w:numPr>
          <w:ilvl w:val="1"/>
          <w:numId w:val="1"/>
        </w:numPr>
        <w:overflowPunct w:val="0"/>
        <w:adjustRightInd w:val="0"/>
        <w:spacing w:after="120" w:line="20" w:lineRule="atLeast"/>
        <w:ind w:left="567" w:hanging="567"/>
        <w:jc w:val="both"/>
        <w:rPr>
          <w:rFonts w:ascii="Times New Roman" w:eastAsia="Times New Roman" w:hAnsi="Times New Roman" w:cs="Times New Roman"/>
          <w:b/>
          <w:sz w:val="24"/>
          <w:lang w:val="lv-LV" w:eastAsia="lv-LV"/>
        </w:rPr>
      </w:pPr>
      <w:r w:rsidRPr="00356FD1">
        <w:rPr>
          <w:rFonts w:ascii="Times New Roman" w:eastAsia="Times New Roman" w:hAnsi="Times New Roman" w:cs="Times New Roman"/>
          <w:sz w:val="24"/>
          <w:lang w:val="lv-LV" w:eastAsia="lv-LV"/>
        </w:rPr>
        <w:t xml:space="preserve">Uzņēmējs uzsāk sniegt Pakalpojumu Objektā pēc rakstveida paziņojuma par būvdarbu uzsākšanu Objektā saņemšanas no Pasūtītāja. Paziņojumu par Pakalpojuma sniegšanas uzsākšanu Pasūtītājs </w:t>
      </w:r>
      <w:proofErr w:type="spellStart"/>
      <w:r w:rsidRPr="00356FD1">
        <w:rPr>
          <w:rFonts w:ascii="Times New Roman" w:eastAsia="Times New Roman" w:hAnsi="Times New Roman" w:cs="Times New Roman"/>
          <w:sz w:val="24"/>
          <w:lang w:val="lv-LV" w:eastAsia="lv-LV"/>
        </w:rPr>
        <w:t>nosūta</w:t>
      </w:r>
      <w:proofErr w:type="spellEnd"/>
      <w:r w:rsidRPr="00356FD1">
        <w:rPr>
          <w:rFonts w:ascii="Times New Roman" w:eastAsia="Times New Roman" w:hAnsi="Times New Roman" w:cs="Times New Roman"/>
          <w:sz w:val="24"/>
          <w:lang w:val="lv-LV" w:eastAsia="lv-LV"/>
        </w:rPr>
        <w:t xml:space="preserve"> Uzņēmējam ne vēlāk kā 5 (piecas) darba dienas pirms būvdarbu uzsākšanas Objektā.</w:t>
      </w:r>
    </w:p>
    <w:p w:rsidR="00C54458" w:rsidRPr="00C54458" w:rsidRDefault="00356FD1" w:rsidP="00D06CA3">
      <w:pPr>
        <w:widowControl w:val="0"/>
        <w:numPr>
          <w:ilvl w:val="1"/>
          <w:numId w:val="1"/>
        </w:numPr>
        <w:overflowPunct w:val="0"/>
        <w:adjustRightInd w:val="0"/>
        <w:spacing w:after="120" w:line="20" w:lineRule="atLeast"/>
        <w:ind w:left="567" w:hanging="567"/>
        <w:jc w:val="both"/>
        <w:rPr>
          <w:rFonts w:ascii="Times New Roman" w:eastAsia="Times New Roman" w:hAnsi="Times New Roman" w:cs="Times New Roman"/>
          <w:b/>
          <w:sz w:val="24"/>
          <w:lang w:val="lv-LV" w:eastAsia="lv-LV"/>
        </w:rPr>
      </w:pPr>
      <w:r w:rsidRPr="00356FD1">
        <w:rPr>
          <w:rFonts w:ascii="Times New Roman" w:eastAsia="Times New Roman" w:hAnsi="Times New Roman" w:cs="Times New Roman"/>
          <w:sz w:val="24"/>
          <w:lang w:val="lv-LV" w:eastAsia="lv-LV"/>
        </w:rPr>
        <w:t>Prognozējamais būvdarbu pabeigšanas termiņš Objektā ir</w:t>
      </w:r>
      <w:r w:rsidR="00D06CA3">
        <w:rPr>
          <w:rFonts w:ascii="Times New Roman" w:eastAsia="Times New Roman" w:hAnsi="Times New Roman" w:cs="Times New Roman"/>
          <w:sz w:val="24"/>
          <w:lang w:val="lv-LV" w:eastAsia="lv-LV"/>
        </w:rPr>
        <w:t>:</w:t>
      </w:r>
    </w:p>
    <w:p w:rsidR="00C54458" w:rsidRPr="00C54458" w:rsidRDefault="00C54458" w:rsidP="00D06CA3">
      <w:pPr>
        <w:pStyle w:val="ListParagraph"/>
        <w:widowControl w:val="0"/>
        <w:numPr>
          <w:ilvl w:val="2"/>
          <w:numId w:val="1"/>
        </w:numPr>
        <w:overflowPunct w:val="0"/>
        <w:adjustRightInd w:val="0"/>
        <w:spacing w:after="120" w:line="20" w:lineRule="atLeast"/>
        <w:ind w:left="1276" w:hanging="709"/>
        <w:contextualSpacing w:val="0"/>
        <w:jc w:val="both"/>
        <w:rPr>
          <w:rFonts w:ascii="Times New Roman" w:eastAsia="Times New Roman" w:hAnsi="Times New Roman" w:cs="Times New Roman"/>
          <w:b/>
          <w:sz w:val="24"/>
          <w:lang w:val="lv-LV" w:eastAsia="lv-LV"/>
        </w:rPr>
      </w:pPr>
      <w:r w:rsidRPr="007C4D1A">
        <w:rPr>
          <w:rFonts w:ascii="Times New Roman" w:eastAsia="Times New Roman" w:hAnsi="Times New Roman" w:cs="Times New Roman"/>
          <w:sz w:val="24"/>
          <w:lang w:val="lv-LV" w:eastAsia="lv-LV"/>
        </w:rPr>
        <w:t xml:space="preserve">objekts </w:t>
      </w:r>
      <w:r w:rsidRPr="007C4D1A">
        <w:rPr>
          <w:rFonts w:ascii="Times New Roman" w:eastAsia="Times New Roman" w:hAnsi="Times New Roman" w:cs="Times New Roman"/>
          <w:bCs/>
          <w:sz w:val="24"/>
          <w:lang w:val="lv-LV" w:eastAsia="lv-LV"/>
        </w:rPr>
        <w:t>„</w:t>
      </w:r>
      <w:proofErr w:type="spellStart"/>
      <w:r w:rsidR="00390D14" w:rsidRPr="00390D14">
        <w:rPr>
          <w:rFonts w:ascii="Times New Roman" w:eastAsia="Times New Roman" w:hAnsi="Times New Roman" w:cs="Times New Roman"/>
          <w:bCs/>
          <w:sz w:val="24"/>
          <w:lang w:val="lv-LV" w:eastAsia="lv-LV"/>
        </w:rPr>
        <w:t>Oškalna</w:t>
      </w:r>
      <w:proofErr w:type="spellEnd"/>
      <w:r w:rsidR="00390D14" w:rsidRPr="00390D14">
        <w:rPr>
          <w:rFonts w:ascii="Times New Roman" w:eastAsia="Times New Roman" w:hAnsi="Times New Roman" w:cs="Times New Roman"/>
          <w:bCs/>
          <w:sz w:val="24"/>
          <w:lang w:val="lv-LV" w:eastAsia="lv-LV"/>
        </w:rPr>
        <w:t xml:space="preserve"> ielas posmā no Dostojevska ielas līdz Veidenbauma ielai pārbūve, Daugavpilī</w:t>
      </w:r>
      <w:r w:rsidRPr="007C4D1A">
        <w:rPr>
          <w:rFonts w:ascii="Times New Roman" w:eastAsia="Times New Roman" w:hAnsi="Times New Roman" w:cs="Times New Roman"/>
          <w:bCs/>
          <w:sz w:val="24"/>
          <w:lang w:val="lv-LV" w:eastAsia="lv-LV"/>
        </w:rPr>
        <w:t xml:space="preserve">” – </w:t>
      </w:r>
      <w:r w:rsidR="00D06CA3">
        <w:rPr>
          <w:rFonts w:ascii="Times New Roman" w:eastAsia="Times New Roman" w:hAnsi="Times New Roman" w:cs="Times New Roman"/>
          <w:bCs/>
          <w:sz w:val="24"/>
          <w:lang w:val="lv-LV" w:eastAsia="lv-LV"/>
        </w:rPr>
        <w:t>3</w:t>
      </w:r>
      <w:r>
        <w:rPr>
          <w:rFonts w:ascii="Times New Roman" w:eastAsia="Times New Roman" w:hAnsi="Times New Roman" w:cs="Times New Roman"/>
          <w:bCs/>
          <w:sz w:val="24"/>
          <w:lang w:val="lv-LV" w:eastAsia="lv-LV"/>
        </w:rPr>
        <w:t xml:space="preserve"> (</w:t>
      </w:r>
      <w:r w:rsidR="00D06CA3">
        <w:rPr>
          <w:rFonts w:ascii="Times New Roman" w:eastAsia="Times New Roman" w:hAnsi="Times New Roman" w:cs="Times New Roman"/>
          <w:bCs/>
          <w:sz w:val="24"/>
          <w:lang w:val="lv-LV" w:eastAsia="lv-LV"/>
        </w:rPr>
        <w:t>trīs</w:t>
      </w:r>
      <w:r>
        <w:rPr>
          <w:rFonts w:ascii="Times New Roman" w:eastAsia="Times New Roman" w:hAnsi="Times New Roman" w:cs="Times New Roman"/>
          <w:bCs/>
          <w:sz w:val="24"/>
          <w:lang w:val="lv-LV" w:eastAsia="lv-LV"/>
        </w:rPr>
        <w:t xml:space="preserve">) </w:t>
      </w:r>
      <w:r w:rsidRPr="007C4D1A">
        <w:rPr>
          <w:rFonts w:ascii="Times New Roman" w:eastAsia="Times New Roman" w:hAnsi="Times New Roman" w:cs="Times New Roman"/>
          <w:sz w:val="24"/>
          <w:lang w:val="lv-LV" w:eastAsia="lv-LV"/>
        </w:rPr>
        <w:t>mēneši</w:t>
      </w:r>
      <w:r>
        <w:rPr>
          <w:rFonts w:ascii="Times New Roman" w:eastAsia="Times New Roman" w:hAnsi="Times New Roman" w:cs="Times New Roman"/>
          <w:sz w:val="24"/>
          <w:lang w:val="lv-LV" w:eastAsia="lv-LV"/>
        </w:rPr>
        <w:t>;</w:t>
      </w:r>
    </w:p>
    <w:p w:rsidR="00C54458" w:rsidRPr="00390D14" w:rsidRDefault="00C54458" w:rsidP="00390D14">
      <w:pPr>
        <w:pStyle w:val="ListParagraph"/>
        <w:widowControl w:val="0"/>
        <w:numPr>
          <w:ilvl w:val="2"/>
          <w:numId w:val="1"/>
        </w:numPr>
        <w:overflowPunct w:val="0"/>
        <w:adjustRightInd w:val="0"/>
        <w:spacing w:after="120" w:line="20" w:lineRule="atLeast"/>
        <w:ind w:left="1276" w:hanging="709"/>
        <w:contextualSpacing w:val="0"/>
        <w:jc w:val="both"/>
        <w:rPr>
          <w:rFonts w:ascii="Times New Roman" w:eastAsia="Times New Roman" w:hAnsi="Times New Roman" w:cs="Times New Roman"/>
          <w:b/>
          <w:sz w:val="24"/>
          <w:lang w:val="lv-LV" w:eastAsia="lv-LV"/>
        </w:rPr>
      </w:pPr>
      <w:r w:rsidRPr="007C4D1A">
        <w:rPr>
          <w:rFonts w:ascii="Times New Roman" w:eastAsia="Times New Roman" w:hAnsi="Times New Roman" w:cs="Times New Roman"/>
          <w:sz w:val="24"/>
          <w:lang w:val="lv-LV" w:eastAsia="lv-LV"/>
        </w:rPr>
        <w:t xml:space="preserve">objekts </w:t>
      </w:r>
      <w:r w:rsidRPr="007C4D1A">
        <w:rPr>
          <w:rFonts w:ascii="Times New Roman" w:eastAsia="Times New Roman" w:hAnsi="Times New Roman" w:cs="Times New Roman"/>
          <w:bCs/>
          <w:sz w:val="24"/>
          <w:lang w:val="lv-LV" w:eastAsia="lv-LV"/>
        </w:rPr>
        <w:t>„</w:t>
      </w:r>
      <w:r w:rsidR="00390D14" w:rsidRPr="00390D14">
        <w:rPr>
          <w:rFonts w:ascii="Times New Roman" w:eastAsia="Times New Roman" w:hAnsi="Times New Roman" w:cs="Times New Roman"/>
          <w:bCs/>
          <w:sz w:val="24"/>
          <w:lang w:val="lv-LV" w:eastAsia="lv-LV"/>
        </w:rPr>
        <w:t xml:space="preserve">Blaumaņa ielas posmā no Gaujas ielas līdz Dostojevska ielai pārbūve, </w:t>
      </w:r>
      <w:r w:rsidR="00390D14" w:rsidRPr="00390D14">
        <w:rPr>
          <w:rFonts w:ascii="Times New Roman" w:eastAsia="Times New Roman" w:hAnsi="Times New Roman" w:cs="Times New Roman"/>
          <w:bCs/>
          <w:sz w:val="24"/>
          <w:lang w:val="lv-LV" w:eastAsia="lv-LV"/>
        </w:rPr>
        <w:lastRenderedPageBreak/>
        <w:t>Daugavpilī</w:t>
      </w:r>
      <w:r w:rsidRPr="007C4D1A">
        <w:rPr>
          <w:rFonts w:ascii="Times New Roman" w:eastAsia="Times New Roman" w:hAnsi="Times New Roman" w:cs="Times New Roman"/>
          <w:bCs/>
          <w:sz w:val="24"/>
          <w:lang w:val="lv-LV" w:eastAsia="lv-LV"/>
        </w:rPr>
        <w:t xml:space="preserve">” – </w:t>
      </w:r>
      <w:r w:rsidR="00390D14">
        <w:rPr>
          <w:rFonts w:ascii="Times New Roman" w:eastAsia="Times New Roman" w:hAnsi="Times New Roman" w:cs="Times New Roman"/>
          <w:bCs/>
          <w:sz w:val="24"/>
          <w:lang w:val="lv-LV" w:eastAsia="lv-LV"/>
        </w:rPr>
        <w:t>2</w:t>
      </w:r>
      <w:r w:rsidR="00D06CA3" w:rsidRPr="00D06CA3">
        <w:rPr>
          <w:rFonts w:ascii="Times New Roman" w:eastAsia="Times New Roman" w:hAnsi="Times New Roman" w:cs="Times New Roman"/>
          <w:bCs/>
          <w:sz w:val="24"/>
          <w:lang w:val="lv-LV" w:eastAsia="lv-LV"/>
        </w:rPr>
        <w:t xml:space="preserve"> (</w:t>
      </w:r>
      <w:r w:rsidR="00390D14">
        <w:rPr>
          <w:rFonts w:ascii="Times New Roman" w:eastAsia="Times New Roman" w:hAnsi="Times New Roman" w:cs="Times New Roman"/>
          <w:bCs/>
          <w:sz w:val="24"/>
          <w:lang w:val="lv-LV" w:eastAsia="lv-LV"/>
        </w:rPr>
        <w:t>divi</w:t>
      </w:r>
      <w:r w:rsidR="00D06CA3" w:rsidRPr="00D06CA3">
        <w:rPr>
          <w:rFonts w:ascii="Times New Roman" w:eastAsia="Times New Roman" w:hAnsi="Times New Roman" w:cs="Times New Roman"/>
          <w:bCs/>
          <w:sz w:val="24"/>
          <w:lang w:val="lv-LV" w:eastAsia="lv-LV"/>
        </w:rPr>
        <w:t>)</w:t>
      </w:r>
      <w:r>
        <w:rPr>
          <w:rFonts w:ascii="Times New Roman" w:eastAsia="Times New Roman" w:hAnsi="Times New Roman" w:cs="Times New Roman"/>
          <w:bCs/>
          <w:sz w:val="24"/>
          <w:lang w:val="lv-LV" w:eastAsia="lv-LV"/>
        </w:rPr>
        <w:t xml:space="preserve"> </w:t>
      </w:r>
      <w:r w:rsidRPr="007C4D1A">
        <w:rPr>
          <w:rFonts w:ascii="Times New Roman" w:eastAsia="Times New Roman" w:hAnsi="Times New Roman" w:cs="Times New Roman"/>
          <w:sz w:val="24"/>
          <w:lang w:val="lv-LV" w:eastAsia="lv-LV"/>
        </w:rPr>
        <w:t>mēneši</w:t>
      </w:r>
      <w:r w:rsidRPr="00390D14">
        <w:rPr>
          <w:rFonts w:ascii="Times New Roman" w:eastAsia="Times New Roman" w:hAnsi="Times New Roman" w:cs="Times New Roman"/>
          <w:sz w:val="24"/>
          <w:lang w:val="lv-LV" w:eastAsia="lv-LV"/>
        </w:rPr>
        <w:t>.</w:t>
      </w:r>
    </w:p>
    <w:p w:rsidR="00356FD1" w:rsidRPr="00D06CA3" w:rsidRDefault="00356FD1" w:rsidP="00D06CA3">
      <w:pPr>
        <w:widowControl w:val="0"/>
        <w:overflowPunct w:val="0"/>
        <w:adjustRightInd w:val="0"/>
        <w:spacing w:after="120" w:line="20" w:lineRule="atLeast"/>
        <w:ind w:left="567"/>
        <w:jc w:val="both"/>
        <w:rPr>
          <w:rFonts w:ascii="Times New Roman" w:eastAsia="Times New Roman" w:hAnsi="Times New Roman" w:cs="Times New Roman"/>
          <w:b/>
          <w:sz w:val="24"/>
          <w:lang w:val="lv-LV" w:eastAsia="lv-LV"/>
        </w:rPr>
      </w:pPr>
      <w:r w:rsidRPr="00D06CA3">
        <w:rPr>
          <w:rFonts w:ascii="Times New Roman" w:eastAsia="Times New Roman" w:hAnsi="Times New Roman" w:cs="Times New Roman"/>
          <w:sz w:val="24"/>
          <w:lang w:val="lv-LV" w:eastAsia="lv-LV"/>
        </w:rPr>
        <w:t>Šis termiņš ir informatīvs un ja būvdarbu izpilde jebkurā gadījumā pārsniedz šo termiņu, Uzņēmējam nav tiesību prasīt papildus samaksu sakarā ar izmaiņām būvdarbu pabeigšanas termiņā (t.sk. gadījumā ja būvdarbi tiek apturēti uz laiku).</w:t>
      </w:r>
    </w:p>
    <w:p w:rsidR="00356FD1" w:rsidRPr="00356FD1" w:rsidRDefault="00356FD1" w:rsidP="00356FD1">
      <w:pPr>
        <w:widowControl w:val="0"/>
        <w:numPr>
          <w:ilvl w:val="1"/>
          <w:numId w:val="1"/>
        </w:numPr>
        <w:overflowPunct w:val="0"/>
        <w:adjustRightInd w:val="0"/>
        <w:spacing w:after="120" w:line="20" w:lineRule="atLeast"/>
        <w:ind w:left="567" w:hanging="567"/>
        <w:jc w:val="both"/>
        <w:rPr>
          <w:rFonts w:ascii="Times New Roman" w:eastAsia="Times New Roman" w:hAnsi="Times New Roman" w:cs="Times New Roman"/>
          <w:b/>
          <w:sz w:val="24"/>
          <w:lang w:val="lv-LV" w:eastAsia="lv-LV"/>
        </w:rPr>
      </w:pPr>
      <w:r w:rsidRPr="00356FD1">
        <w:rPr>
          <w:rFonts w:ascii="Times New Roman" w:eastAsia="Times New Roman" w:hAnsi="Times New Roman" w:cs="Times New Roman"/>
          <w:sz w:val="24"/>
          <w:lang w:val="lv-LV" w:eastAsia="lv-LV"/>
        </w:rPr>
        <w:t>Pasūtītājs ne mazāk kā 5 (piecas) darba dienas iepriekš brīdina Uzņēmēju, ja pēc Pasūtītāja iniciatīvas tiek apturēta būvdarbu veikšana, bet gadījumos, kad būvdarbu veikšana tiek apturēta ne pēc Pasūtītāja iniciatīvas – iespējami īsā laikā pēc būvdarbu apturēšanas. Šādā gadījumā Pakalpojumu sniegšanas termiņš tiek pagarināts par tik dienām, par cik ir apturēta būvdarbu veikšana. Šādā būvdarbu apturēšanas gadījumā Uzņēmējam nav tiesību pieprasīt papildus samaksu vai jebkādu zaudējumu atlīdzību. Ja būvdarbu veikšana tiek atsākta, Pasūtītājs par to paziņo Uzņēmējam ne mazāk kā 5 (piecas) darba dienas iepriekš.</w:t>
      </w:r>
    </w:p>
    <w:p w:rsidR="00356FD1" w:rsidRPr="00356FD1" w:rsidRDefault="00356FD1" w:rsidP="00356FD1">
      <w:pPr>
        <w:spacing w:after="120" w:line="20" w:lineRule="atLeast"/>
        <w:ind w:left="360"/>
        <w:rPr>
          <w:rFonts w:ascii="Times New Roman" w:eastAsia="Times New Roman" w:hAnsi="Times New Roman" w:cs="Times New Roman"/>
          <w:b/>
          <w:bCs/>
          <w:sz w:val="24"/>
          <w:szCs w:val="24"/>
          <w:lang w:val="lv-LV"/>
        </w:rPr>
      </w:pPr>
    </w:p>
    <w:p w:rsidR="00356FD1" w:rsidRPr="00356FD1" w:rsidRDefault="00356FD1" w:rsidP="00356FD1">
      <w:pPr>
        <w:numPr>
          <w:ilvl w:val="0"/>
          <w:numId w:val="1"/>
        </w:numPr>
        <w:spacing w:after="120" w:line="20" w:lineRule="atLeast"/>
        <w:jc w:val="center"/>
        <w:rPr>
          <w:rFonts w:ascii="Times New Roman" w:eastAsia="Times New Roman" w:hAnsi="Times New Roman" w:cs="Times New Roman"/>
          <w:b/>
          <w:bCs/>
          <w:sz w:val="24"/>
          <w:szCs w:val="24"/>
          <w:lang w:val="lv-LV"/>
        </w:rPr>
      </w:pPr>
      <w:r w:rsidRPr="00356FD1">
        <w:rPr>
          <w:rFonts w:ascii="Times New Roman" w:eastAsia="Times New Roman" w:hAnsi="Times New Roman" w:cs="Times New Roman"/>
          <w:b/>
          <w:bCs/>
          <w:sz w:val="24"/>
          <w:szCs w:val="24"/>
          <w:lang w:val="lv-LV"/>
        </w:rPr>
        <w:t>PUŠU PIENĀKUMI UN TIESĪBAS</w:t>
      </w:r>
    </w:p>
    <w:p w:rsidR="00356FD1" w:rsidRPr="00356FD1" w:rsidRDefault="00356FD1" w:rsidP="00356FD1">
      <w:pPr>
        <w:widowControl w:val="0"/>
        <w:numPr>
          <w:ilvl w:val="1"/>
          <w:numId w:val="1"/>
        </w:numPr>
        <w:overflowPunct w:val="0"/>
        <w:adjustRightInd w:val="0"/>
        <w:spacing w:after="120" w:line="20" w:lineRule="atLeast"/>
        <w:ind w:left="567" w:right="26" w:hanging="567"/>
        <w:jc w:val="both"/>
        <w:rPr>
          <w:rFonts w:ascii="Times New Roman" w:eastAsia="Times New Roman" w:hAnsi="Times New Roman" w:cs="Times New Roman"/>
          <w:sz w:val="24"/>
          <w:szCs w:val="24"/>
          <w:lang w:val="lv-LV"/>
        </w:rPr>
      </w:pPr>
      <w:r w:rsidRPr="00356FD1">
        <w:rPr>
          <w:rFonts w:ascii="Times New Roman" w:eastAsia="Times New Roman" w:hAnsi="Times New Roman" w:cs="Times New Roman"/>
          <w:sz w:val="24"/>
          <w:szCs w:val="24"/>
          <w:lang w:val="lv-LV"/>
        </w:rPr>
        <w:t xml:space="preserve">Uzņēmēja pienākumi: </w:t>
      </w:r>
    </w:p>
    <w:p w:rsidR="00356FD1" w:rsidRPr="00356FD1" w:rsidRDefault="00356FD1" w:rsidP="00356FD1">
      <w:pPr>
        <w:numPr>
          <w:ilvl w:val="2"/>
          <w:numId w:val="1"/>
        </w:numPr>
        <w:spacing w:after="120" w:line="20" w:lineRule="atLeast"/>
        <w:ind w:left="1276"/>
        <w:jc w:val="both"/>
        <w:rPr>
          <w:rFonts w:ascii="Times New Roman" w:eastAsia="Times New Roman" w:hAnsi="Times New Roman" w:cs="Times New Roman"/>
          <w:bCs/>
          <w:sz w:val="24"/>
          <w:lang w:val="lv-LV" w:eastAsia="lv-LV"/>
        </w:rPr>
      </w:pPr>
      <w:r w:rsidRPr="00356FD1">
        <w:rPr>
          <w:rFonts w:ascii="Times New Roman" w:eastAsia="Times New Roman" w:hAnsi="Times New Roman" w:cs="Times New Roman"/>
          <w:sz w:val="24"/>
          <w:lang w:val="lv-LV" w:eastAsia="lv-LV"/>
        </w:rPr>
        <w:t>nodrošināt visa Būvprojekta realizācijas laikā veicamo būvdarbu procesa uzraudzību kopumā un ikviena Būvuzraudzības plānā noteiktā posma kontroli būvlaukumā, termiņos, kādi ir paredzēti būvuzraudzības plānā, kā arī nodrošināt, lai būvdarbi tiktu veikti atbilstoši Būvprojektam, ar Būvuzņēmēju noslēgtā būvdarbu līguma noteikumiem un normatīvajiem aktiem;</w:t>
      </w:r>
    </w:p>
    <w:p w:rsidR="00356FD1" w:rsidRPr="00356FD1" w:rsidRDefault="00356FD1" w:rsidP="00356FD1">
      <w:pPr>
        <w:numPr>
          <w:ilvl w:val="2"/>
          <w:numId w:val="1"/>
        </w:numPr>
        <w:spacing w:after="120" w:line="20" w:lineRule="atLeast"/>
        <w:ind w:left="1276"/>
        <w:jc w:val="both"/>
        <w:rPr>
          <w:rFonts w:ascii="Times New Roman" w:eastAsia="Times New Roman" w:hAnsi="Times New Roman" w:cs="Times New Roman"/>
          <w:bCs/>
          <w:sz w:val="24"/>
          <w:lang w:val="lv-LV" w:eastAsia="lv-LV"/>
        </w:rPr>
      </w:pPr>
      <w:r w:rsidRPr="00356FD1">
        <w:rPr>
          <w:rFonts w:ascii="Times New Roman" w:eastAsia="Times New Roman" w:hAnsi="Times New Roman" w:cs="Times New Roman"/>
          <w:sz w:val="24"/>
          <w:szCs w:val="24"/>
          <w:lang w:val="lv-LV"/>
        </w:rPr>
        <w:t>norīkot Pakalpojuma ietvaros veikt būvuzraudzību Objektā sekojošus būvuzraugus:</w:t>
      </w:r>
    </w:p>
    <w:p w:rsidR="00356FD1" w:rsidRPr="00356FD1" w:rsidRDefault="00356FD1" w:rsidP="00FF3CDA">
      <w:pPr>
        <w:numPr>
          <w:ilvl w:val="3"/>
          <w:numId w:val="1"/>
        </w:numPr>
        <w:spacing w:after="120" w:line="20" w:lineRule="atLeast"/>
        <w:ind w:left="2127" w:hanging="851"/>
        <w:jc w:val="both"/>
        <w:rPr>
          <w:rFonts w:ascii="Times New Roman" w:eastAsia="Times New Roman" w:hAnsi="Times New Roman" w:cs="Times New Roman"/>
          <w:sz w:val="24"/>
          <w:szCs w:val="24"/>
          <w:lang w:val="lv-LV"/>
        </w:rPr>
      </w:pPr>
      <w:r w:rsidRPr="00356FD1">
        <w:rPr>
          <w:rFonts w:ascii="Times New Roman" w:eastAsia="Times New Roman" w:hAnsi="Times New Roman" w:cs="Times New Roman"/>
          <w:sz w:val="24"/>
          <w:szCs w:val="24"/>
          <w:lang w:val="lv-LV"/>
        </w:rPr>
        <w:t xml:space="preserve">galvenais atbildīgais būvuzraugs </w:t>
      </w:r>
      <w:r w:rsidR="00FF3CDA">
        <w:rPr>
          <w:rFonts w:ascii="Times New Roman" w:eastAsia="Times New Roman" w:hAnsi="Times New Roman" w:cs="Times New Roman"/>
          <w:sz w:val="24"/>
          <w:szCs w:val="24"/>
          <w:lang w:val="lv-LV"/>
        </w:rPr>
        <w:t xml:space="preserve">Pēteris </w:t>
      </w:r>
      <w:proofErr w:type="spellStart"/>
      <w:r w:rsidR="00FF3CDA">
        <w:rPr>
          <w:rFonts w:ascii="Times New Roman" w:eastAsia="Times New Roman" w:hAnsi="Times New Roman" w:cs="Times New Roman"/>
          <w:sz w:val="24"/>
          <w:szCs w:val="24"/>
          <w:lang w:val="lv-LV"/>
        </w:rPr>
        <w:t>Užulis</w:t>
      </w:r>
      <w:proofErr w:type="spellEnd"/>
      <w:r w:rsidRPr="00356FD1">
        <w:rPr>
          <w:rFonts w:ascii="Times New Roman" w:eastAsia="Times New Roman" w:hAnsi="Times New Roman" w:cs="Times New Roman"/>
          <w:sz w:val="24"/>
          <w:szCs w:val="24"/>
          <w:lang w:val="lv-LV"/>
        </w:rPr>
        <w:t xml:space="preserve"> (būvprakses sertifikāta Nr.</w:t>
      </w:r>
      <w:r w:rsidR="00FF3CDA">
        <w:rPr>
          <w:rFonts w:ascii="Times New Roman" w:eastAsia="Times New Roman" w:hAnsi="Times New Roman" w:cs="Times New Roman"/>
          <w:sz w:val="24"/>
          <w:szCs w:val="24"/>
          <w:lang w:val="lv-LV"/>
        </w:rPr>
        <w:t xml:space="preserve">5-01596, mob. </w:t>
      </w:r>
      <w:r w:rsidRPr="00356FD1">
        <w:rPr>
          <w:rFonts w:ascii="Times New Roman" w:eastAsia="Times New Roman" w:hAnsi="Times New Roman" w:cs="Times New Roman"/>
          <w:sz w:val="24"/>
          <w:szCs w:val="24"/>
          <w:lang w:val="lv-LV"/>
        </w:rPr>
        <w:t xml:space="preserve">tālr. </w:t>
      </w:r>
      <w:r w:rsidR="00FF3CDA">
        <w:rPr>
          <w:rFonts w:ascii="Times New Roman" w:eastAsia="Times New Roman" w:hAnsi="Times New Roman" w:cs="Times New Roman"/>
          <w:sz w:val="24"/>
          <w:szCs w:val="24"/>
          <w:lang w:val="lv-LV"/>
        </w:rPr>
        <w:t>29789191).</w:t>
      </w:r>
    </w:p>
    <w:p w:rsidR="00356FD1" w:rsidRPr="00356FD1" w:rsidRDefault="00356FD1" w:rsidP="00356FD1">
      <w:pPr>
        <w:numPr>
          <w:ilvl w:val="2"/>
          <w:numId w:val="1"/>
        </w:numPr>
        <w:spacing w:after="120" w:line="20" w:lineRule="atLeast"/>
        <w:ind w:left="1276"/>
        <w:jc w:val="both"/>
        <w:rPr>
          <w:rFonts w:ascii="Times New Roman" w:eastAsia="Times New Roman" w:hAnsi="Times New Roman" w:cs="Times New Roman"/>
          <w:bCs/>
          <w:sz w:val="24"/>
          <w:lang w:val="lv-LV" w:eastAsia="lv-LV"/>
        </w:rPr>
      </w:pPr>
      <w:r w:rsidRPr="00356FD1">
        <w:rPr>
          <w:rFonts w:ascii="Times New Roman" w:eastAsia="Times New Roman" w:hAnsi="Times New Roman" w:cs="Times New Roman"/>
          <w:bCs/>
          <w:sz w:val="24"/>
          <w:lang w:val="lv-LV" w:eastAsia="lv-LV"/>
        </w:rPr>
        <w:t>pēc Līguma spēkā stāšanās un pirms Pakalpojuma sniegšanas uzsākšanas Objektā, iesniegt 5.1.2.punktos norādīto būvuzraugu saistību rakstus, kas reģistrētas attiecīgajā būvvaldē un būvprakses sertifikātu apliecinātas kopijas;</w:t>
      </w:r>
    </w:p>
    <w:p w:rsidR="00356FD1" w:rsidRPr="00356FD1" w:rsidRDefault="00356FD1" w:rsidP="00356FD1">
      <w:pPr>
        <w:numPr>
          <w:ilvl w:val="2"/>
          <w:numId w:val="1"/>
        </w:numPr>
        <w:spacing w:after="120" w:line="20" w:lineRule="atLeast"/>
        <w:ind w:left="1276"/>
        <w:jc w:val="both"/>
        <w:rPr>
          <w:rFonts w:ascii="Times New Roman" w:eastAsia="Times New Roman" w:hAnsi="Times New Roman" w:cs="Times New Roman"/>
          <w:bCs/>
          <w:sz w:val="24"/>
          <w:lang w:val="lv-LV" w:eastAsia="lv-LV"/>
        </w:rPr>
      </w:pPr>
      <w:r w:rsidRPr="00356FD1">
        <w:rPr>
          <w:rFonts w:ascii="Times New Roman" w:eastAsia="Times New Roman" w:hAnsi="Times New Roman" w:cs="Times New Roman"/>
          <w:bCs/>
          <w:sz w:val="24"/>
          <w:lang w:val="lv-LV" w:eastAsia="lv-LV"/>
        </w:rPr>
        <w:t>izstrādāt Objekta Būvuzraudzības plānu, iesniegt to Pasūtītājam un saskaņot to attiecīgajā būvvaldē 5 (piecu) dienu laikā no Līguma spēkā stāšanās dienas;</w:t>
      </w:r>
    </w:p>
    <w:p w:rsidR="00356FD1" w:rsidRPr="00356FD1" w:rsidRDefault="00356FD1" w:rsidP="00356FD1">
      <w:pPr>
        <w:numPr>
          <w:ilvl w:val="2"/>
          <w:numId w:val="1"/>
        </w:numPr>
        <w:spacing w:after="120" w:line="20" w:lineRule="atLeast"/>
        <w:ind w:left="1276"/>
        <w:jc w:val="both"/>
        <w:rPr>
          <w:rFonts w:ascii="Times New Roman" w:eastAsia="Times New Roman" w:hAnsi="Times New Roman" w:cs="Times New Roman"/>
          <w:bCs/>
          <w:sz w:val="24"/>
          <w:lang w:val="lv-LV" w:eastAsia="lv-LV"/>
        </w:rPr>
      </w:pPr>
      <w:r w:rsidRPr="00356FD1">
        <w:rPr>
          <w:rFonts w:ascii="Times New Roman" w:eastAsia="Times New Roman" w:hAnsi="Times New Roman" w:cs="Times New Roman"/>
          <w:bCs/>
          <w:sz w:val="24"/>
          <w:lang w:val="lv-LV" w:eastAsia="lv-LV"/>
        </w:rPr>
        <w:t>pārbaudīt</w:t>
      </w:r>
      <w:r w:rsidRPr="00356FD1">
        <w:rPr>
          <w:rFonts w:ascii="Times New Roman" w:eastAsia="Times New Roman" w:hAnsi="Times New Roman" w:cs="Times New Roman"/>
          <w:sz w:val="24"/>
          <w:lang w:val="lv-LV" w:eastAsia="lv-LV"/>
        </w:rPr>
        <w:t>, vai pirms būvdarbu uzsākšanas ir veikti visi būvdarbu sagatavošanas darbi;</w:t>
      </w:r>
    </w:p>
    <w:p w:rsidR="00356FD1" w:rsidRPr="00356FD1" w:rsidRDefault="00356FD1" w:rsidP="00356FD1">
      <w:pPr>
        <w:numPr>
          <w:ilvl w:val="2"/>
          <w:numId w:val="1"/>
        </w:numPr>
        <w:spacing w:after="120" w:line="20" w:lineRule="atLeast"/>
        <w:ind w:left="1276"/>
        <w:jc w:val="both"/>
        <w:rPr>
          <w:rFonts w:ascii="Times New Roman" w:eastAsia="Times New Roman" w:hAnsi="Times New Roman" w:cs="Times New Roman"/>
          <w:bCs/>
          <w:sz w:val="24"/>
          <w:lang w:val="lv-LV" w:eastAsia="lv-LV"/>
        </w:rPr>
      </w:pPr>
      <w:r w:rsidRPr="00356FD1">
        <w:rPr>
          <w:rFonts w:ascii="Times New Roman" w:eastAsia="Times New Roman" w:hAnsi="Times New Roman" w:cs="Times New Roman"/>
          <w:bCs/>
          <w:sz w:val="24"/>
          <w:lang w:val="lv-LV" w:eastAsia="lv-LV"/>
        </w:rPr>
        <w:t>saskaņot</w:t>
      </w:r>
      <w:r w:rsidRPr="00356FD1">
        <w:rPr>
          <w:rFonts w:ascii="Times New Roman" w:eastAsia="Times New Roman" w:hAnsi="Times New Roman" w:cs="Times New Roman"/>
          <w:sz w:val="24"/>
          <w:lang w:val="lv-LV" w:eastAsia="lv-LV"/>
        </w:rPr>
        <w:t xml:space="preserve"> ar Būvuzņēmēju un Pasūtītāju organizatoriskos jautājumus, kas saistīti ar Objektā veicamajiem būvdarbiem;</w:t>
      </w:r>
    </w:p>
    <w:p w:rsidR="00356FD1" w:rsidRPr="00356FD1" w:rsidRDefault="00356FD1" w:rsidP="00356FD1">
      <w:pPr>
        <w:numPr>
          <w:ilvl w:val="2"/>
          <w:numId w:val="1"/>
        </w:numPr>
        <w:spacing w:after="120" w:line="20" w:lineRule="atLeast"/>
        <w:ind w:left="1276"/>
        <w:jc w:val="both"/>
        <w:rPr>
          <w:rFonts w:ascii="Times New Roman" w:eastAsia="Times New Roman" w:hAnsi="Times New Roman" w:cs="Times New Roman"/>
          <w:bCs/>
          <w:sz w:val="24"/>
          <w:lang w:val="lv-LV" w:eastAsia="lv-LV"/>
        </w:rPr>
      </w:pPr>
      <w:r w:rsidRPr="00356FD1">
        <w:rPr>
          <w:rFonts w:ascii="Times New Roman" w:eastAsia="Times New Roman" w:hAnsi="Times New Roman" w:cs="Times New Roman"/>
          <w:sz w:val="24"/>
          <w:lang w:val="lv-LV" w:eastAsia="lv-LV"/>
        </w:rPr>
        <w:t xml:space="preserve">vismaz 1 (vienu) reizi nedēļā organizēt </w:t>
      </w:r>
      <w:proofErr w:type="spellStart"/>
      <w:r w:rsidRPr="00356FD1">
        <w:rPr>
          <w:rFonts w:ascii="Times New Roman" w:eastAsia="Times New Roman" w:hAnsi="Times New Roman" w:cs="Times New Roman"/>
          <w:sz w:val="24"/>
          <w:lang w:val="lv-LV" w:eastAsia="lv-LV"/>
        </w:rPr>
        <w:t>būvsapulces</w:t>
      </w:r>
      <w:proofErr w:type="spellEnd"/>
      <w:r w:rsidRPr="00356FD1">
        <w:rPr>
          <w:rFonts w:ascii="Times New Roman" w:eastAsia="Times New Roman" w:hAnsi="Times New Roman" w:cs="Times New Roman"/>
          <w:sz w:val="24"/>
          <w:lang w:val="lv-LV" w:eastAsia="lv-LV"/>
        </w:rPr>
        <w:t xml:space="preserve">, lai izskatītu un risinātu būvdarbu organizatoriskos jautājumus. </w:t>
      </w:r>
      <w:proofErr w:type="spellStart"/>
      <w:r w:rsidRPr="00356FD1">
        <w:rPr>
          <w:rFonts w:ascii="Times New Roman" w:eastAsia="Times New Roman" w:hAnsi="Times New Roman" w:cs="Times New Roman"/>
          <w:sz w:val="24"/>
          <w:lang w:val="lv-LV" w:eastAsia="lv-LV"/>
        </w:rPr>
        <w:t>Būvsapulces</w:t>
      </w:r>
      <w:proofErr w:type="spellEnd"/>
      <w:r w:rsidRPr="00356FD1">
        <w:rPr>
          <w:rFonts w:ascii="Times New Roman" w:eastAsia="Times New Roman" w:hAnsi="Times New Roman" w:cs="Times New Roman"/>
          <w:sz w:val="24"/>
          <w:lang w:val="lv-LV" w:eastAsia="lv-LV"/>
        </w:rPr>
        <w:t xml:space="preserve"> dienas kārtību, sapulces dalībniekus un pieņemtos lēmumus jāfiksē protokolā un tie ir obligāti izpildāmi </w:t>
      </w:r>
      <w:r w:rsidRPr="00356FD1">
        <w:rPr>
          <w:rFonts w:ascii="Times New Roman" w:eastAsia="Times New Roman" w:hAnsi="Times New Roman" w:cs="Times New Roman"/>
          <w:bCs/>
          <w:sz w:val="24"/>
          <w:lang w:val="lv-LV" w:eastAsia="lv-LV"/>
        </w:rPr>
        <w:t>Uzņēmējam</w:t>
      </w:r>
      <w:r w:rsidRPr="00356FD1">
        <w:rPr>
          <w:rFonts w:ascii="Times New Roman" w:eastAsia="Times New Roman" w:hAnsi="Times New Roman" w:cs="Times New Roman"/>
          <w:sz w:val="24"/>
          <w:lang w:val="lv-LV" w:eastAsia="lv-LV"/>
        </w:rPr>
        <w:t>, ja vien tie nav pretrunā ar Līgumu;</w:t>
      </w:r>
    </w:p>
    <w:p w:rsidR="00356FD1" w:rsidRPr="00356FD1" w:rsidRDefault="00356FD1" w:rsidP="00356FD1">
      <w:pPr>
        <w:numPr>
          <w:ilvl w:val="2"/>
          <w:numId w:val="1"/>
        </w:numPr>
        <w:spacing w:after="120" w:line="20" w:lineRule="atLeast"/>
        <w:ind w:left="1276"/>
        <w:jc w:val="both"/>
        <w:rPr>
          <w:rFonts w:ascii="Times New Roman" w:eastAsia="Times New Roman" w:hAnsi="Times New Roman" w:cs="Times New Roman"/>
          <w:bCs/>
          <w:sz w:val="24"/>
          <w:lang w:val="lv-LV" w:eastAsia="lv-LV"/>
        </w:rPr>
      </w:pPr>
      <w:r w:rsidRPr="00356FD1">
        <w:rPr>
          <w:rFonts w:ascii="Times New Roman" w:eastAsia="Times New Roman" w:hAnsi="Times New Roman" w:cs="Times New Roman"/>
          <w:sz w:val="24"/>
          <w:lang w:val="lv-LV" w:eastAsia="lv-LV"/>
        </w:rPr>
        <w:t xml:space="preserve">organizēt, vadīt un protokolēt </w:t>
      </w:r>
      <w:proofErr w:type="spellStart"/>
      <w:r w:rsidRPr="00356FD1">
        <w:rPr>
          <w:rFonts w:ascii="Times New Roman" w:eastAsia="Times New Roman" w:hAnsi="Times New Roman" w:cs="Times New Roman"/>
          <w:sz w:val="24"/>
          <w:lang w:val="lv-LV" w:eastAsia="lv-LV"/>
        </w:rPr>
        <w:t>būvsapulces</w:t>
      </w:r>
      <w:proofErr w:type="spellEnd"/>
      <w:r w:rsidRPr="00356FD1">
        <w:rPr>
          <w:rFonts w:ascii="Times New Roman" w:eastAsia="Times New Roman" w:hAnsi="Times New Roman" w:cs="Times New Roman"/>
          <w:sz w:val="24"/>
          <w:lang w:val="lv-LV" w:eastAsia="lv-LV"/>
        </w:rPr>
        <w:t xml:space="preserve">. Pirmo </w:t>
      </w:r>
      <w:proofErr w:type="spellStart"/>
      <w:r w:rsidRPr="00356FD1">
        <w:rPr>
          <w:rFonts w:ascii="Times New Roman" w:eastAsia="Times New Roman" w:hAnsi="Times New Roman" w:cs="Times New Roman"/>
          <w:sz w:val="24"/>
          <w:lang w:val="lv-LV" w:eastAsia="lv-LV"/>
        </w:rPr>
        <w:t>būvsapulci</w:t>
      </w:r>
      <w:proofErr w:type="spellEnd"/>
      <w:r w:rsidRPr="00356FD1">
        <w:rPr>
          <w:rFonts w:ascii="Times New Roman" w:eastAsia="Times New Roman" w:hAnsi="Times New Roman" w:cs="Times New Roman"/>
          <w:sz w:val="24"/>
          <w:lang w:val="lv-LV" w:eastAsia="lv-LV"/>
        </w:rPr>
        <w:t xml:space="preserve"> Uzņēmējs sasauc ne vēlāk kā 3 (trīs) darba dienu laikā pēc būvdarbu uzsākšanas Objektā. Kārtējās </w:t>
      </w:r>
      <w:proofErr w:type="spellStart"/>
      <w:r w:rsidRPr="00356FD1">
        <w:rPr>
          <w:rFonts w:ascii="Times New Roman" w:eastAsia="Times New Roman" w:hAnsi="Times New Roman" w:cs="Times New Roman"/>
          <w:sz w:val="24"/>
          <w:lang w:val="lv-LV" w:eastAsia="lv-LV"/>
        </w:rPr>
        <w:t>būvsapulces</w:t>
      </w:r>
      <w:proofErr w:type="spellEnd"/>
      <w:r w:rsidRPr="00356FD1">
        <w:rPr>
          <w:rFonts w:ascii="Times New Roman" w:eastAsia="Times New Roman" w:hAnsi="Times New Roman" w:cs="Times New Roman"/>
          <w:sz w:val="24"/>
          <w:lang w:val="lv-LV" w:eastAsia="lv-LV"/>
        </w:rPr>
        <w:t xml:space="preserve"> norises laiks tiek noteikts </w:t>
      </w:r>
      <w:proofErr w:type="spellStart"/>
      <w:r w:rsidRPr="00356FD1">
        <w:rPr>
          <w:rFonts w:ascii="Times New Roman" w:eastAsia="Times New Roman" w:hAnsi="Times New Roman" w:cs="Times New Roman"/>
          <w:sz w:val="24"/>
          <w:lang w:val="lv-LV" w:eastAsia="lv-LV"/>
        </w:rPr>
        <w:t>būvsapulces</w:t>
      </w:r>
      <w:proofErr w:type="spellEnd"/>
      <w:r w:rsidRPr="00356FD1">
        <w:rPr>
          <w:rFonts w:ascii="Times New Roman" w:eastAsia="Times New Roman" w:hAnsi="Times New Roman" w:cs="Times New Roman"/>
          <w:sz w:val="24"/>
          <w:lang w:val="lv-LV" w:eastAsia="lv-LV"/>
        </w:rPr>
        <w:t xml:space="preserve"> protokolā. </w:t>
      </w:r>
      <w:proofErr w:type="spellStart"/>
      <w:r w:rsidRPr="00356FD1">
        <w:rPr>
          <w:rFonts w:ascii="Times New Roman" w:eastAsia="Times New Roman" w:hAnsi="Times New Roman" w:cs="Times New Roman"/>
          <w:sz w:val="24"/>
          <w:lang w:val="lv-LV" w:eastAsia="lv-LV"/>
        </w:rPr>
        <w:t>Būvsapulces</w:t>
      </w:r>
      <w:proofErr w:type="spellEnd"/>
      <w:r w:rsidRPr="00356FD1">
        <w:rPr>
          <w:rFonts w:ascii="Times New Roman" w:eastAsia="Times New Roman" w:hAnsi="Times New Roman" w:cs="Times New Roman"/>
          <w:sz w:val="24"/>
          <w:lang w:val="lv-LV" w:eastAsia="lv-LV"/>
        </w:rPr>
        <w:t xml:space="preserve"> protokolu Uzņēmējs izsniedz Pasūtītājam un Būvuzņēmējam ne vēlāk kā nākamajā darba dienā pēc </w:t>
      </w:r>
      <w:proofErr w:type="spellStart"/>
      <w:r w:rsidRPr="00356FD1">
        <w:rPr>
          <w:rFonts w:ascii="Times New Roman" w:eastAsia="Times New Roman" w:hAnsi="Times New Roman" w:cs="Times New Roman"/>
          <w:sz w:val="24"/>
          <w:lang w:val="lv-LV" w:eastAsia="lv-LV"/>
        </w:rPr>
        <w:t>būvsapulces</w:t>
      </w:r>
      <w:proofErr w:type="spellEnd"/>
      <w:r w:rsidRPr="00356FD1">
        <w:rPr>
          <w:rFonts w:ascii="Times New Roman" w:eastAsia="Times New Roman" w:hAnsi="Times New Roman" w:cs="Times New Roman"/>
          <w:sz w:val="24"/>
          <w:lang w:val="lv-LV" w:eastAsia="lv-LV"/>
        </w:rPr>
        <w:t>;</w:t>
      </w:r>
    </w:p>
    <w:p w:rsidR="00356FD1" w:rsidRPr="00356FD1" w:rsidRDefault="00356FD1" w:rsidP="00356FD1">
      <w:pPr>
        <w:numPr>
          <w:ilvl w:val="2"/>
          <w:numId w:val="1"/>
        </w:numPr>
        <w:spacing w:after="120" w:line="20" w:lineRule="atLeast"/>
        <w:ind w:left="1276"/>
        <w:jc w:val="both"/>
        <w:rPr>
          <w:rFonts w:ascii="Times New Roman" w:eastAsia="Times New Roman" w:hAnsi="Times New Roman" w:cs="Times New Roman"/>
          <w:bCs/>
          <w:sz w:val="24"/>
          <w:lang w:val="lv-LV" w:eastAsia="lv-LV"/>
        </w:rPr>
      </w:pPr>
      <w:r w:rsidRPr="00356FD1">
        <w:rPr>
          <w:rFonts w:ascii="Times New Roman" w:eastAsia="Times New Roman" w:hAnsi="Times New Roman" w:cs="Times New Roman"/>
          <w:bCs/>
          <w:sz w:val="24"/>
          <w:lang w:val="lv-LV" w:eastAsia="lv-LV"/>
        </w:rPr>
        <w:t>uzraudzīt</w:t>
      </w:r>
      <w:r w:rsidRPr="00356FD1">
        <w:rPr>
          <w:rFonts w:ascii="Times New Roman" w:eastAsia="Times New Roman" w:hAnsi="Times New Roman" w:cs="Times New Roman"/>
          <w:sz w:val="24"/>
          <w:lang w:val="lv-LV" w:eastAsia="lv-LV"/>
        </w:rPr>
        <w:t xml:space="preserve">, lai Būvuzņēmējs ievēro </w:t>
      </w:r>
      <w:proofErr w:type="spellStart"/>
      <w:r w:rsidRPr="00356FD1">
        <w:rPr>
          <w:rFonts w:ascii="Times New Roman" w:eastAsia="Times New Roman" w:hAnsi="Times New Roman" w:cs="Times New Roman"/>
          <w:sz w:val="24"/>
          <w:lang w:val="lv-LV" w:eastAsia="lv-LV"/>
        </w:rPr>
        <w:t>būvsapulcēs</w:t>
      </w:r>
      <w:proofErr w:type="spellEnd"/>
      <w:r w:rsidRPr="00356FD1">
        <w:rPr>
          <w:rFonts w:ascii="Times New Roman" w:eastAsia="Times New Roman" w:hAnsi="Times New Roman" w:cs="Times New Roman"/>
          <w:sz w:val="24"/>
          <w:lang w:val="lv-LV" w:eastAsia="lv-LV"/>
        </w:rPr>
        <w:t xml:space="preserve"> un ar Būvuzņēmēju noslēgtajā būvdarbu līgumā noteiktos būvdarbu izpildes termiņus. Būvdarbu izpildes termiņu nokavējuma gadījumā nekavējoties rakstiski informēt Pasūtītāju;</w:t>
      </w:r>
    </w:p>
    <w:p w:rsidR="00356FD1" w:rsidRPr="00356FD1" w:rsidRDefault="00356FD1" w:rsidP="00356FD1">
      <w:pPr>
        <w:numPr>
          <w:ilvl w:val="2"/>
          <w:numId w:val="1"/>
        </w:numPr>
        <w:spacing w:after="120" w:line="20" w:lineRule="atLeast"/>
        <w:ind w:left="1276"/>
        <w:jc w:val="both"/>
        <w:rPr>
          <w:rFonts w:ascii="Times New Roman" w:eastAsia="Times New Roman" w:hAnsi="Times New Roman" w:cs="Times New Roman"/>
          <w:bCs/>
          <w:sz w:val="24"/>
          <w:lang w:val="lv-LV" w:eastAsia="lv-LV"/>
        </w:rPr>
      </w:pPr>
      <w:r w:rsidRPr="00356FD1">
        <w:rPr>
          <w:rFonts w:ascii="Times New Roman" w:eastAsia="Times New Roman" w:hAnsi="Times New Roman" w:cs="Times New Roman"/>
          <w:bCs/>
          <w:sz w:val="24"/>
          <w:lang w:val="lv-LV" w:eastAsia="lv-LV"/>
        </w:rPr>
        <w:lastRenderedPageBreak/>
        <w:t>nekavējoties</w:t>
      </w:r>
      <w:r w:rsidRPr="00356FD1">
        <w:rPr>
          <w:rFonts w:ascii="Times New Roman" w:eastAsia="Times New Roman" w:hAnsi="Times New Roman" w:cs="Times New Roman"/>
          <w:sz w:val="24"/>
          <w:lang w:val="lv-LV" w:eastAsia="lv-LV"/>
        </w:rPr>
        <w:t xml:space="preserve"> rakstiski informēt Pasūtītāju, ja būvdarbi tiek veikti nekvalitatīvi, vai ja tiek konstatētas patvaļīgas atkāpes no Būvprojekta vai ar Būvuzņēmēju noslēgtā būvdarbu līguma, vai ja netiek ievērotas Latvijas būvnormatīvu, būvniecību, ugunsdrošības vai darba aizsardzības normatīvo aktu prasības. Šādā gadījumā Uzņēmējs, iepriekš saskaņojot ar Pasūtītāju, iesniedz Būvuzņēmējam rakstisku pieprasījumu pārtraukt būvdarbus līdz konstatēto trūkumu/pārkāpumu novēršanai;</w:t>
      </w:r>
    </w:p>
    <w:p w:rsidR="00356FD1" w:rsidRPr="00356FD1" w:rsidRDefault="00356FD1" w:rsidP="00356FD1">
      <w:pPr>
        <w:numPr>
          <w:ilvl w:val="2"/>
          <w:numId w:val="1"/>
        </w:numPr>
        <w:spacing w:after="120" w:line="20" w:lineRule="atLeast"/>
        <w:ind w:left="1276"/>
        <w:jc w:val="both"/>
        <w:rPr>
          <w:rFonts w:ascii="Times New Roman" w:eastAsia="Times New Roman" w:hAnsi="Times New Roman" w:cs="Times New Roman"/>
          <w:bCs/>
          <w:sz w:val="24"/>
          <w:lang w:val="lv-LV" w:eastAsia="lv-LV"/>
        </w:rPr>
      </w:pPr>
      <w:r w:rsidRPr="00356FD1">
        <w:rPr>
          <w:rFonts w:ascii="Times New Roman" w:eastAsia="Times New Roman" w:hAnsi="Times New Roman" w:cs="Times New Roman"/>
          <w:bCs/>
          <w:sz w:val="24"/>
          <w:lang w:val="lv-LV" w:eastAsia="lv-LV"/>
        </w:rPr>
        <w:t>pārliecināties</w:t>
      </w:r>
      <w:r w:rsidRPr="00356FD1">
        <w:rPr>
          <w:rFonts w:ascii="Times New Roman" w:eastAsia="Times New Roman" w:hAnsi="Times New Roman" w:cs="Times New Roman"/>
          <w:sz w:val="24"/>
          <w:lang w:val="lv-LV" w:eastAsia="lv-LV"/>
        </w:rPr>
        <w:t xml:space="preserve"> un regulāri uzraudzīt, lai Būvuzņēmējs ievēro normatīvajos aktos noteiktās drošības un darba aizsardzības prasības;</w:t>
      </w:r>
    </w:p>
    <w:p w:rsidR="00356FD1" w:rsidRPr="00356FD1" w:rsidRDefault="00356FD1" w:rsidP="00356FD1">
      <w:pPr>
        <w:numPr>
          <w:ilvl w:val="2"/>
          <w:numId w:val="1"/>
        </w:numPr>
        <w:spacing w:after="120" w:line="20" w:lineRule="atLeast"/>
        <w:ind w:left="1276"/>
        <w:jc w:val="both"/>
        <w:rPr>
          <w:rFonts w:ascii="Times New Roman" w:eastAsia="Times New Roman" w:hAnsi="Times New Roman" w:cs="Times New Roman"/>
          <w:bCs/>
          <w:sz w:val="24"/>
          <w:lang w:val="lv-LV" w:eastAsia="lv-LV"/>
        </w:rPr>
      </w:pPr>
      <w:r w:rsidRPr="00356FD1">
        <w:rPr>
          <w:rFonts w:ascii="Times New Roman" w:eastAsia="Times New Roman" w:hAnsi="Times New Roman" w:cs="Times New Roman"/>
          <w:bCs/>
          <w:sz w:val="24"/>
          <w:lang w:val="lv-LV" w:eastAsia="lv-LV"/>
        </w:rPr>
        <w:t>informēt</w:t>
      </w:r>
      <w:r w:rsidRPr="00356FD1">
        <w:rPr>
          <w:rFonts w:ascii="Times New Roman" w:eastAsia="Times New Roman" w:hAnsi="Times New Roman" w:cs="Times New Roman"/>
          <w:sz w:val="24"/>
          <w:lang w:val="lv-LV" w:eastAsia="lv-LV"/>
        </w:rPr>
        <w:t xml:space="preserve"> Pasūtītāju par visiem apstākļiem, kas var negatīvi ietekmēt sekmīgu būvdarbu veikšanu vai Objekta ekspluatāciju;</w:t>
      </w:r>
    </w:p>
    <w:p w:rsidR="00356FD1" w:rsidRPr="00356FD1" w:rsidRDefault="00356FD1" w:rsidP="00356FD1">
      <w:pPr>
        <w:numPr>
          <w:ilvl w:val="2"/>
          <w:numId w:val="1"/>
        </w:numPr>
        <w:spacing w:after="120" w:line="20" w:lineRule="atLeast"/>
        <w:ind w:left="1276"/>
        <w:jc w:val="both"/>
        <w:rPr>
          <w:rFonts w:ascii="Times New Roman" w:eastAsia="Times New Roman" w:hAnsi="Times New Roman" w:cs="Times New Roman"/>
          <w:bCs/>
          <w:sz w:val="24"/>
          <w:lang w:val="lv-LV" w:eastAsia="lv-LV"/>
        </w:rPr>
      </w:pPr>
      <w:r w:rsidRPr="00356FD1">
        <w:rPr>
          <w:rFonts w:ascii="Times New Roman" w:eastAsia="Times New Roman" w:hAnsi="Times New Roman" w:cs="Times New Roman"/>
          <w:sz w:val="24"/>
          <w:lang w:val="lv-LV" w:eastAsia="lv-LV"/>
        </w:rPr>
        <w:t xml:space="preserve">nekavējoties, bet ne vēlāk kā 24 (divdesmit četru) stundu laikā no uzaicinājuma nosūtīšanas brīža, ierasties Objektā pēc Pasūtītāja, </w:t>
      </w:r>
      <w:proofErr w:type="spellStart"/>
      <w:r w:rsidRPr="00356FD1">
        <w:rPr>
          <w:rFonts w:ascii="Times New Roman" w:eastAsia="Times New Roman" w:hAnsi="Times New Roman" w:cs="Times New Roman"/>
          <w:sz w:val="24"/>
          <w:lang w:val="lv-LV" w:eastAsia="lv-LV"/>
        </w:rPr>
        <w:t>autoruzrauga</w:t>
      </w:r>
      <w:proofErr w:type="spellEnd"/>
      <w:r w:rsidRPr="00356FD1">
        <w:rPr>
          <w:rFonts w:ascii="Times New Roman" w:eastAsia="Times New Roman" w:hAnsi="Times New Roman" w:cs="Times New Roman"/>
          <w:sz w:val="24"/>
          <w:lang w:val="lv-LV" w:eastAsia="lv-LV"/>
        </w:rPr>
        <w:t xml:space="preserve"> vai citas būvdarbus uzraugošās amatpersonas pirmā uzaicinājuma;</w:t>
      </w:r>
    </w:p>
    <w:p w:rsidR="00356FD1" w:rsidRPr="00356FD1" w:rsidRDefault="00356FD1" w:rsidP="00356FD1">
      <w:pPr>
        <w:numPr>
          <w:ilvl w:val="2"/>
          <w:numId w:val="1"/>
        </w:numPr>
        <w:spacing w:after="120" w:line="20" w:lineRule="atLeast"/>
        <w:ind w:left="1276"/>
        <w:jc w:val="both"/>
        <w:rPr>
          <w:rFonts w:ascii="Times New Roman" w:eastAsia="Times New Roman" w:hAnsi="Times New Roman" w:cs="Times New Roman"/>
          <w:bCs/>
          <w:sz w:val="24"/>
          <w:lang w:val="lv-LV" w:eastAsia="lv-LV"/>
        </w:rPr>
      </w:pPr>
      <w:r w:rsidRPr="00356FD1">
        <w:rPr>
          <w:rFonts w:ascii="Times New Roman" w:eastAsia="Times New Roman" w:hAnsi="Times New Roman" w:cs="Times New Roman"/>
          <w:sz w:val="24"/>
          <w:lang w:val="lv-LV" w:eastAsia="lv-LV"/>
        </w:rPr>
        <w:t xml:space="preserve">piedalīties segto darbu un nozīmīgo konstrukciju pieņemšanā, kā arī izvērtēt Būvuzņēmēja iesniegto </w:t>
      </w:r>
      <w:proofErr w:type="spellStart"/>
      <w:r w:rsidRPr="00356FD1">
        <w:rPr>
          <w:rFonts w:ascii="Times New Roman" w:eastAsia="Times New Roman" w:hAnsi="Times New Roman" w:cs="Times New Roman"/>
          <w:sz w:val="24"/>
          <w:lang w:val="lv-LV" w:eastAsia="lv-LV"/>
        </w:rPr>
        <w:t>izpilddokumentāciju</w:t>
      </w:r>
      <w:proofErr w:type="spellEnd"/>
      <w:r w:rsidRPr="00356FD1">
        <w:rPr>
          <w:rFonts w:ascii="Times New Roman" w:eastAsia="Times New Roman" w:hAnsi="Times New Roman" w:cs="Times New Roman"/>
          <w:sz w:val="24"/>
          <w:lang w:val="lv-LV" w:eastAsia="lv-LV"/>
        </w:rPr>
        <w:t xml:space="preserve">, materiālu un iekārtu atbilstību apliecinošos dokumentus un citus saistītos dokumentus </w:t>
      </w:r>
      <w:r w:rsidRPr="00356FD1">
        <w:rPr>
          <w:rFonts w:ascii="Times New Roman" w:eastAsia="Times New Roman" w:hAnsi="Times New Roman" w:cs="Times New Roman"/>
          <w:bCs/>
          <w:sz w:val="24"/>
          <w:lang w:val="lv-LV" w:eastAsia="lv-LV"/>
        </w:rPr>
        <w:t>(sertifikāti, tehniskās pases, ražotājs standarta tehniskās pases, ražotāju garantijas, izgatavoto būvkonstrukciju pārbaudes protokoli, pārskati u.c.)</w:t>
      </w:r>
      <w:r w:rsidRPr="00356FD1">
        <w:rPr>
          <w:rFonts w:ascii="Times New Roman" w:eastAsia="Times New Roman" w:hAnsi="Times New Roman" w:cs="Times New Roman"/>
          <w:sz w:val="24"/>
          <w:lang w:val="lv-LV" w:eastAsia="lv-LV"/>
        </w:rPr>
        <w:t>;</w:t>
      </w:r>
    </w:p>
    <w:p w:rsidR="00356FD1" w:rsidRPr="00356FD1" w:rsidRDefault="00356FD1" w:rsidP="00356FD1">
      <w:pPr>
        <w:numPr>
          <w:ilvl w:val="2"/>
          <w:numId w:val="1"/>
        </w:numPr>
        <w:spacing w:after="120" w:line="20" w:lineRule="atLeast"/>
        <w:ind w:left="1276"/>
        <w:jc w:val="both"/>
        <w:rPr>
          <w:rFonts w:ascii="Times New Roman" w:eastAsia="Times New Roman" w:hAnsi="Times New Roman" w:cs="Times New Roman"/>
          <w:bCs/>
          <w:sz w:val="24"/>
          <w:lang w:val="lv-LV" w:eastAsia="lv-LV"/>
        </w:rPr>
      </w:pPr>
      <w:r w:rsidRPr="00356FD1">
        <w:rPr>
          <w:rFonts w:ascii="Times New Roman" w:eastAsia="Times New Roman" w:hAnsi="Times New Roman" w:cs="Times New Roman"/>
          <w:sz w:val="24"/>
          <w:lang w:val="lv-LV" w:eastAsia="lv-LV"/>
        </w:rPr>
        <w:t>izvērtēt Būvuzņēmēja sagatavoto ikmēneša būvdarbu izpildes aktu par iepriekšējā mēnesī faktiski izpildītajiem būvdarbiem, 5 (piecu) darba dienu laikā no tā saņemšanas un parakstīt to vai minētajā termiņā sniegt rakstisku motivētu atteikumu. Atteikuma gadījumā Uzņēmējs par to informē Pasūtītāju, iesniedzot atteikuma kopiju;</w:t>
      </w:r>
    </w:p>
    <w:p w:rsidR="00356FD1" w:rsidRPr="00356FD1" w:rsidRDefault="00356FD1" w:rsidP="00356FD1">
      <w:pPr>
        <w:numPr>
          <w:ilvl w:val="2"/>
          <w:numId w:val="1"/>
        </w:numPr>
        <w:spacing w:after="120" w:line="20" w:lineRule="atLeast"/>
        <w:ind w:left="1276"/>
        <w:jc w:val="both"/>
        <w:rPr>
          <w:rFonts w:ascii="Times New Roman" w:eastAsia="Times New Roman" w:hAnsi="Times New Roman" w:cs="Times New Roman"/>
          <w:bCs/>
          <w:sz w:val="24"/>
          <w:lang w:val="lv-LV" w:eastAsia="lv-LV"/>
        </w:rPr>
      </w:pPr>
      <w:r w:rsidRPr="00356FD1">
        <w:rPr>
          <w:rFonts w:ascii="Times New Roman" w:eastAsia="Times New Roman" w:hAnsi="Times New Roman" w:cs="Times New Roman"/>
          <w:sz w:val="24"/>
          <w:lang w:val="lv-LV" w:eastAsia="lv-LV"/>
        </w:rPr>
        <w:t>piedalīties Objekta pieņemšanā ekspluatācijā atbilstoši Tehniskajā specifikācijā noteiktajām prasībām;</w:t>
      </w:r>
    </w:p>
    <w:p w:rsidR="00356FD1" w:rsidRPr="00356FD1" w:rsidRDefault="00356FD1" w:rsidP="00356FD1">
      <w:pPr>
        <w:numPr>
          <w:ilvl w:val="2"/>
          <w:numId w:val="1"/>
        </w:numPr>
        <w:spacing w:after="120" w:line="20" w:lineRule="atLeast"/>
        <w:ind w:left="1276"/>
        <w:jc w:val="both"/>
        <w:rPr>
          <w:rFonts w:ascii="Times New Roman" w:eastAsia="Times New Roman" w:hAnsi="Times New Roman" w:cs="Times New Roman"/>
          <w:bCs/>
          <w:sz w:val="24"/>
          <w:lang w:val="lv-LV" w:eastAsia="lv-LV"/>
        </w:rPr>
      </w:pPr>
      <w:r w:rsidRPr="00356FD1">
        <w:rPr>
          <w:rFonts w:ascii="Times New Roman" w:eastAsia="Times New Roman" w:hAnsi="Times New Roman" w:cs="Times New Roman"/>
          <w:bCs/>
          <w:sz w:val="24"/>
          <w:lang w:val="lv-LV" w:eastAsia="lv-LV"/>
        </w:rPr>
        <w:t>pēc Objekta pieņemšanas ekspluatācijā, nodot</w:t>
      </w:r>
      <w:r w:rsidRPr="00356FD1">
        <w:rPr>
          <w:rFonts w:ascii="Times New Roman" w:eastAsia="Times New Roman" w:hAnsi="Times New Roman" w:cs="Times New Roman"/>
          <w:sz w:val="24"/>
          <w:lang w:val="lv-LV" w:eastAsia="lv-LV"/>
        </w:rPr>
        <w:t xml:space="preserve"> Pasūtītājam visu ar Objektu saistīto dokumentāciju;</w:t>
      </w:r>
    </w:p>
    <w:p w:rsidR="00356FD1" w:rsidRPr="00356FD1" w:rsidRDefault="00356FD1" w:rsidP="00356FD1">
      <w:pPr>
        <w:numPr>
          <w:ilvl w:val="2"/>
          <w:numId w:val="1"/>
        </w:numPr>
        <w:spacing w:after="120" w:line="20" w:lineRule="atLeast"/>
        <w:ind w:left="1276"/>
        <w:jc w:val="both"/>
        <w:rPr>
          <w:rFonts w:ascii="Times New Roman" w:eastAsia="Times New Roman" w:hAnsi="Times New Roman" w:cs="Times New Roman"/>
          <w:bCs/>
          <w:sz w:val="24"/>
          <w:lang w:val="lv-LV" w:eastAsia="lv-LV"/>
        </w:rPr>
      </w:pPr>
      <w:r w:rsidRPr="00356FD1">
        <w:rPr>
          <w:rFonts w:ascii="Times New Roman" w:eastAsia="Times New Roman" w:hAnsi="Times New Roman" w:cs="Times New Roman"/>
          <w:sz w:val="24"/>
          <w:lang w:val="lv-LV" w:eastAsia="lv-LV"/>
        </w:rPr>
        <w:t>nodrošināt, ka Līguma izpildē piedalās kvalificēts un pieredzējis personāls;</w:t>
      </w:r>
    </w:p>
    <w:p w:rsidR="00356FD1" w:rsidRPr="00356FD1" w:rsidRDefault="00356FD1" w:rsidP="00356FD1">
      <w:pPr>
        <w:numPr>
          <w:ilvl w:val="2"/>
          <w:numId w:val="1"/>
        </w:numPr>
        <w:spacing w:after="120" w:line="20" w:lineRule="atLeast"/>
        <w:ind w:left="1276"/>
        <w:jc w:val="both"/>
        <w:rPr>
          <w:rFonts w:ascii="Times New Roman" w:eastAsia="Times New Roman" w:hAnsi="Times New Roman" w:cs="Times New Roman"/>
          <w:bCs/>
          <w:sz w:val="24"/>
          <w:lang w:val="lv-LV" w:eastAsia="lv-LV"/>
        </w:rPr>
      </w:pPr>
      <w:r w:rsidRPr="00356FD1">
        <w:rPr>
          <w:rFonts w:ascii="Times New Roman" w:eastAsia="Times New Roman" w:hAnsi="Times New Roman" w:cs="Times New Roman"/>
          <w:bCs/>
          <w:sz w:val="24"/>
          <w:lang w:val="lv-LV" w:eastAsia="lv-LV"/>
        </w:rPr>
        <w:t>Uzņēmējam</w:t>
      </w:r>
      <w:r w:rsidRPr="00356FD1">
        <w:rPr>
          <w:rFonts w:ascii="Times New Roman" w:eastAsia="Times New Roman" w:hAnsi="Times New Roman" w:cs="Times New Roman"/>
          <w:sz w:val="24"/>
          <w:lang w:val="lv-LV" w:eastAsia="lv-LV"/>
        </w:rPr>
        <w:t xml:space="preserve"> nekavējoties ir jānomaina Pakalpojuma izpildē iesaistīts personāls, ja to rakstiski pieprasa Pasūtītājs un pamato ar kādu no šādiem iemesliem:</w:t>
      </w:r>
    </w:p>
    <w:p w:rsidR="00356FD1" w:rsidRPr="00356FD1" w:rsidRDefault="00356FD1" w:rsidP="00356FD1">
      <w:pPr>
        <w:numPr>
          <w:ilvl w:val="3"/>
          <w:numId w:val="1"/>
        </w:numPr>
        <w:spacing w:after="120" w:line="20" w:lineRule="atLeast"/>
        <w:ind w:left="2127" w:hanging="851"/>
        <w:jc w:val="both"/>
        <w:rPr>
          <w:rFonts w:ascii="Times New Roman" w:eastAsia="Times New Roman" w:hAnsi="Times New Roman" w:cs="Times New Roman"/>
          <w:sz w:val="24"/>
          <w:lang w:val="lv-LV" w:eastAsia="lv-LV"/>
        </w:rPr>
      </w:pPr>
      <w:r w:rsidRPr="00356FD1">
        <w:rPr>
          <w:rFonts w:ascii="Times New Roman" w:eastAsia="Times New Roman" w:hAnsi="Times New Roman" w:cs="Times New Roman"/>
          <w:sz w:val="24"/>
          <w:lang w:val="lv-LV" w:eastAsia="lv-LV"/>
        </w:rPr>
        <w:t>Līguma noteikumiem neatbilstošu vai paviršu pienākumu pildīšanu vai pienākumu nepildīšanu;</w:t>
      </w:r>
    </w:p>
    <w:p w:rsidR="00356FD1" w:rsidRPr="00356FD1" w:rsidRDefault="00356FD1" w:rsidP="00356FD1">
      <w:pPr>
        <w:numPr>
          <w:ilvl w:val="3"/>
          <w:numId w:val="1"/>
        </w:numPr>
        <w:spacing w:after="120" w:line="20" w:lineRule="atLeast"/>
        <w:ind w:left="2127" w:hanging="851"/>
        <w:jc w:val="both"/>
        <w:rPr>
          <w:rFonts w:ascii="Times New Roman" w:eastAsia="Times New Roman" w:hAnsi="Times New Roman" w:cs="Times New Roman"/>
          <w:sz w:val="24"/>
          <w:lang w:val="lv-LV" w:eastAsia="lv-LV"/>
        </w:rPr>
      </w:pPr>
      <w:r w:rsidRPr="00356FD1">
        <w:rPr>
          <w:rFonts w:ascii="Times New Roman" w:eastAsia="Times New Roman" w:hAnsi="Times New Roman" w:cs="Times New Roman"/>
          <w:sz w:val="24"/>
          <w:lang w:val="lv-LV" w:eastAsia="lv-LV"/>
        </w:rPr>
        <w:t>atkārtotu tādu darbību veikšanu, kas kaitē darba drošībai, veselībai vai vides aizsardzībai.</w:t>
      </w:r>
    </w:p>
    <w:p w:rsidR="00356FD1" w:rsidRPr="00356FD1" w:rsidRDefault="00356FD1" w:rsidP="00356FD1">
      <w:pPr>
        <w:numPr>
          <w:ilvl w:val="2"/>
          <w:numId w:val="1"/>
        </w:numPr>
        <w:spacing w:after="120" w:line="20" w:lineRule="atLeast"/>
        <w:ind w:left="1276" w:hanging="709"/>
        <w:jc w:val="both"/>
        <w:rPr>
          <w:rFonts w:ascii="Times New Roman" w:eastAsia="Times New Roman" w:hAnsi="Times New Roman" w:cs="Times New Roman"/>
          <w:sz w:val="24"/>
          <w:lang w:val="lv-LV" w:eastAsia="lv-LV"/>
        </w:rPr>
      </w:pPr>
      <w:r w:rsidRPr="00356FD1">
        <w:rPr>
          <w:rFonts w:ascii="Times New Roman" w:eastAsia="Times New Roman" w:hAnsi="Times New Roman" w:cs="Times New Roman"/>
          <w:sz w:val="24"/>
          <w:lang w:val="lv-LV" w:eastAsia="lv-LV"/>
        </w:rPr>
        <w:t xml:space="preserve">pēc Pasūtītāja pieprasījuma piedalīties citu būvniecības procesa dalībnieku organizētājās sapulcēs; </w:t>
      </w:r>
    </w:p>
    <w:p w:rsidR="00356FD1" w:rsidRPr="00356FD1" w:rsidRDefault="00356FD1" w:rsidP="00356FD1">
      <w:pPr>
        <w:numPr>
          <w:ilvl w:val="2"/>
          <w:numId w:val="1"/>
        </w:numPr>
        <w:spacing w:after="120" w:line="20" w:lineRule="atLeast"/>
        <w:ind w:left="1276" w:hanging="709"/>
        <w:jc w:val="both"/>
        <w:rPr>
          <w:rFonts w:ascii="Times New Roman" w:eastAsia="Times New Roman" w:hAnsi="Times New Roman" w:cs="Times New Roman"/>
          <w:sz w:val="24"/>
          <w:lang w:val="lv-LV" w:eastAsia="lv-LV"/>
        </w:rPr>
      </w:pPr>
      <w:r w:rsidRPr="00356FD1">
        <w:rPr>
          <w:rFonts w:ascii="Times New Roman" w:eastAsia="Times New Roman" w:hAnsi="Times New Roman" w:cs="Times New Roman"/>
          <w:bCs/>
          <w:sz w:val="24"/>
          <w:lang w:val="lv-LV" w:eastAsia="lv-LV"/>
        </w:rPr>
        <w:t>pieņemt tikai ar Būvuzņēmēju noslēgtajam būvdarbu līgumam, Būvprojektam, Līgumam un spēkā esošajiem normatīvajiem aktiem atbilstoši veiktus būvdarbus;</w:t>
      </w:r>
    </w:p>
    <w:p w:rsidR="00356FD1" w:rsidRPr="00356FD1" w:rsidRDefault="00356FD1" w:rsidP="00356FD1">
      <w:pPr>
        <w:numPr>
          <w:ilvl w:val="2"/>
          <w:numId w:val="1"/>
        </w:numPr>
        <w:spacing w:after="120" w:line="20" w:lineRule="atLeast"/>
        <w:ind w:left="1276" w:hanging="709"/>
        <w:jc w:val="both"/>
        <w:rPr>
          <w:rFonts w:ascii="Times New Roman" w:eastAsia="Times New Roman" w:hAnsi="Times New Roman" w:cs="Times New Roman"/>
          <w:sz w:val="24"/>
          <w:lang w:val="lv-LV" w:eastAsia="lv-LV"/>
        </w:rPr>
      </w:pPr>
      <w:r w:rsidRPr="00356FD1">
        <w:rPr>
          <w:rFonts w:ascii="Times New Roman" w:eastAsia="Times New Roman" w:hAnsi="Times New Roman" w:cs="Times New Roman"/>
          <w:sz w:val="24"/>
          <w:lang w:val="lv-LV" w:eastAsia="lv-LV"/>
        </w:rPr>
        <w:t xml:space="preserve">Pakalpojuma izpildē patstāvīgi nodrošināt normatīvajos aktos noteiktajā kārtībā sertificētus mērinstrumentus, kas nepieciešami Pakalpojumu ietvaros veicamo pārbaužu par būvdarbu kvalitāti, drošumu un atbilstību </w:t>
      </w:r>
      <w:r w:rsidRPr="00356FD1">
        <w:rPr>
          <w:rFonts w:ascii="Times New Roman" w:eastAsia="Times New Roman" w:hAnsi="Times New Roman" w:cs="Times New Roman"/>
          <w:bCs/>
          <w:sz w:val="24"/>
          <w:lang w:val="lv-LV" w:eastAsia="lv-LV"/>
        </w:rPr>
        <w:t>Būvprojektam un ar Būvuzņēmēju noslēgtajā būvdarbu līgumā noteiktajam, pilnvērtīgai izpildei;</w:t>
      </w:r>
    </w:p>
    <w:p w:rsidR="00356FD1" w:rsidRPr="00356FD1" w:rsidRDefault="00356FD1" w:rsidP="00356FD1">
      <w:pPr>
        <w:numPr>
          <w:ilvl w:val="2"/>
          <w:numId w:val="1"/>
        </w:numPr>
        <w:spacing w:after="120" w:line="20" w:lineRule="atLeast"/>
        <w:ind w:left="1276" w:hanging="709"/>
        <w:jc w:val="both"/>
        <w:rPr>
          <w:rFonts w:ascii="Times New Roman" w:eastAsia="Times New Roman" w:hAnsi="Times New Roman" w:cs="Times New Roman"/>
          <w:sz w:val="24"/>
          <w:lang w:val="lv-LV" w:eastAsia="lv-LV"/>
        </w:rPr>
      </w:pPr>
      <w:r w:rsidRPr="00356FD1">
        <w:rPr>
          <w:rFonts w:ascii="Times New Roman" w:eastAsia="Times New Roman" w:hAnsi="Times New Roman" w:cs="Times New Roman"/>
          <w:bCs/>
          <w:sz w:val="24"/>
          <w:lang w:val="lv-LV" w:eastAsia="lv-LV"/>
        </w:rPr>
        <w:lastRenderedPageBreak/>
        <w:t>savlaicīgi sagatavot un iesniegt Pasūtītājam Tehniskajā specifikācijā minētās atskaites saskaņā ar būvuzraug</w:t>
      </w:r>
      <w:r w:rsidR="004839D8">
        <w:rPr>
          <w:rFonts w:ascii="Times New Roman" w:eastAsia="Times New Roman" w:hAnsi="Times New Roman" w:cs="Times New Roman"/>
          <w:bCs/>
          <w:sz w:val="24"/>
          <w:lang w:val="lv-LV" w:eastAsia="lv-LV"/>
        </w:rPr>
        <w:t>a iknedēļas atskaites paraugu (5</w:t>
      </w:r>
      <w:r w:rsidRPr="00356FD1">
        <w:rPr>
          <w:rFonts w:ascii="Times New Roman" w:eastAsia="Times New Roman" w:hAnsi="Times New Roman" w:cs="Times New Roman"/>
          <w:bCs/>
          <w:sz w:val="24"/>
          <w:lang w:val="lv-LV" w:eastAsia="lv-LV"/>
        </w:rPr>
        <w:t>.pielikums).</w:t>
      </w:r>
      <w:r w:rsidRPr="00356FD1">
        <w:rPr>
          <w:rFonts w:ascii="Times New Roman" w:eastAsia="Times New Roman" w:hAnsi="Times New Roman" w:cs="Times New Roman"/>
          <w:sz w:val="24"/>
          <w:lang w:val="lv-LV" w:eastAsia="lv-LV"/>
        </w:rPr>
        <w:t xml:space="preserve"> Ja atskaite vai tai pievienotie dokumenti neatbilst Līguma noteikumiem vai normatīviem aktiem, nav kvalitatīva vai Pasūtītājs konstatē citus trūkumus, Uzņēmējam jānovērš Pasūtītāja norādītie trūkumi/nepilnības un Pasūtītāja paziņojumā norādītajā termiņā atkārtoti jāiesniedz atskaite Pasūtītājam;</w:t>
      </w:r>
    </w:p>
    <w:p w:rsidR="00356FD1" w:rsidRPr="00356FD1" w:rsidRDefault="00356FD1" w:rsidP="00356FD1">
      <w:pPr>
        <w:numPr>
          <w:ilvl w:val="2"/>
          <w:numId w:val="1"/>
        </w:numPr>
        <w:spacing w:after="120" w:line="20" w:lineRule="atLeast"/>
        <w:ind w:left="1276" w:hanging="709"/>
        <w:jc w:val="both"/>
        <w:rPr>
          <w:rFonts w:ascii="Times New Roman" w:eastAsia="Times New Roman" w:hAnsi="Times New Roman" w:cs="Times New Roman"/>
          <w:sz w:val="24"/>
          <w:lang w:val="lv-LV" w:eastAsia="lv-LV"/>
        </w:rPr>
      </w:pPr>
      <w:r w:rsidRPr="00356FD1">
        <w:rPr>
          <w:rFonts w:ascii="Times New Roman" w:eastAsia="Times New Roman" w:hAnsi="Times New Roman" w:cs="Times New Roman"/>
          <w:sz w:val="24"/>
          <w:lang w:val="lv-LV" w:eastAsia="lv-LV"/>
        </w:rPr>
        <w:t>sniegt Pasūtītājam priekšlikumus, konsultācijas un atzinumus, t.sk., bet ne tikai par konkrētiem Būvuzņēmēja veiktajiem būvdarbiem Objektā un/vai Būvprojektu, vai Būvprojekta detalizācijas risinājumiem;</w:t>
      </w:r>
    </w:p>
    <w:p w:rsidR="00356FD1" w:rsidRPr="00356FD1" w:rsidRDefault="00356FD1" w:rsidP="00356FD1">
      <w:pPr>
        <w:numPr>
          <w:ilvl w:val="2"/>
          <w:numId w:val="1"/>
        </w:numPr>
        <w:spacing w:after="120" w:line="20" w:lineRule="atLeast"/>
        <w:ind w:left="1276" w:hanging="709"/>
        <w:jc w:val="both"/>
        <w:rPr>
          <w:rFonts w:ascii="Times New Roman" w:eastAsia="Times New Roman" w:hAnsi="Times New Roman" w:cs="Times New Roman"/>
          <w:sz w:val="24"/>
          <w:lang w:val="lv-LV" w:eastAsia="lv-LV"/>
        </w:rPr>
      </w:pPr>
      <w:r w:rsidRPr="00356FD1">
        <w:rPr>
          <w:rFonts w:ascii="Times New Roman" w:eastAsia="Times New Roman" w:hAnsi="Times New Roman" w:cs="Times New Roman"/>
          <w:sz w:val="24"/>
          <w:lang w:val="lv-LV"/>
        </w:rPr>
        <w:t xml:space="preserve">izpildīt Pasūtītāja norādījumus un ieteikumus ar nosacījumu, ka tie nav pretrunā ar Būvprojektu un Latvijas Republikā spēkā esošiem normatīviem aktiem, un </w:t>
      </w:r>
      <w:r w:rsidRPr="00356FD1">
        <w:rPr>
          <w:rFonts w:ascii="Times New Roman" w:eastAsia="Times New Roman" w:hAnsi="Times New Roman" w:cs="Times New Roman"/>
          <w:sz w:val="24"/>
          <w:lang w:val="lv-LV" w:eastAsia="lv-LV"/>
        </w:rPr>
        <w:t>veikt citus pienākumus saskaņā ar Tehnisko specifikāciju;</w:t>
      </w:r>
    </w:p>
    <w:p w:rsidR="00356FD1" w:rsidRPr="00356FD1" w:rsidRDefault="00356FD1" w:rsidP="00356FD1">
      <w:pPr>
        <w:numPr>
          <w:ilvl w:val="2"/>
          <w:numId w:val="1"/>
        </w:numPr>
        <w:spacing w:after="120" w:line="20" w:lineRule="atLeast"/>
        <w:ind w:left="1276" w:hanging="709"/>
        <w:jc w:val="both"/>
        <w:rPr>
          <w:rFonts w:ascii="Times New Roman" w:eastAsia="Times New Roman" w:hAnsi="Times New Roman" w:cs="Times New Roman"/>
          <w:sz w:val="24"/>
          <w:lang w:val="lv-LV" w:eastAsia="lv-LV"/>
        </w:rPr>
      </w:pPr>
      <w:r w:rsidRPr="00356FD1">
        <w:rPr>
          <w:rFonts w:ascii="Times New Roman" w:eastAsia="Times New Roman" w:hAnsi="Times New Roman" w:cs="Times New Roman"/>
          <w:sz w:val="24"/>
          <w:lang w:val="lv-LV" w:eastAsia="lv-LV"/>
        </w:rPr>
        <w:t>veikt citus pienākumus vai darbības saskaņā ar Tehnisko specifikāciju un/vai atsevišķiem Pasūtītāja uzdevumiem, Pasūtītāja nosūtītajā uzdevumā norādītajā termiņā;</w:t>
      </w:r>
    </w:p>
    <w:p w:rsidR="00356FD1" w:rsidRPr="00356FD1" w:rsidRDefault="00356FD1" w:rsidP="00356FD1">
      <w:pPr>
        <w:numPr>
          <w:ilvl w:val="1"/>
          <w:numId w:val="1"/>
        </w:numPr>
        <w:spacing w:after="120" w:line="20" w:lineRule="atLeast"/>
        <w:ind w:left="567" w:hanging="567"/>
        <w:jc w:val="both"/>
        <w:rPr>
          <w:rFonts w:ascii="Times New Roman" w:eastAsia="Times New Roman" w:hAnsi="Times New Roman" w:cs="Times New Roman"/>
          <w:sz w:val="24"/>
          <w:szCs w:val="24"/>
          <w:lang w:val="lv-LV" w:eastAsia="lv-LV"/>
        </w:rPr>
      </w:pPr>
      <w:r w:rsidRPr="00356FD1">
        <w:rPr>
          <w:rFonts w:ascii="Times New Roman" w:eastAsia="Times New Roman" w:hAnsi="Times New Roman" w:cs="Times New Roman"/>
          <w:sz w:val="24"/>
          <w:szCs w:val="24"/>
          <w:lang w:val="lv-LV"/>
        </w:rPr>
        <w:t>Uzņēmēja tiesības:</w:t>
      </w:r>
    </w:p>
    <w:p w:rsidR="00356FD1" w:rsidRPr="00356FD1" w:rsidRDefault="00356FD1" w:rsidP="00356FD1">
      <w:pPr>
        <w:numPr>
          <w:ilvl w:val="2"/>
          <w:numId w:val="1"/>
        </w:numPr>
        <w:spacing w:after="120" w:line="20" w:lineRule="atLeast"/>
        <w:ind w:left="1276"/>
        <w:jc w:val="both"/>
        <w:rPr>
          <w:rFonts w:ascii="Times New Roman" w:eastAsia="Times New Roman" w:hAnsi="Times New Roman" w:cs="Times New Roman"/>
          <w:sz w:val="24"/>
          <w:szCs w:val="24"/>
          <w:lang w:val="lv-LV" w:eastAsia="lv-LV"/>
        </w:rPr>
      </w:pPr>
      <w:r w:rsidRPr="00356FD1">
        <w:rPr>
          <w:rFonts w:ascii="Times New Roman" w:eastAsia="Times New Roman" w:hAnsi="Times New Roman" w:cs="Times New Roman"/>
          <w:sz w:val="24"/>
          <w:lang w:val="lv-LV" w:eastAsia="lv-LV"/>
        </w:rPr>
        <w:t>saņemt Pasūtītāja rīcībā esošo informāciju un visu dokumentāciju, kas ir Pasūtītāja rīcībā un ir nepieciešama Uzņēmēja Līgumā noteikto saistību izpildei;</w:t>
      </w:r>
    </w:p>
    <w:p w:rsidR="00356FD1" w:rsidRPr="00356FD1" w:rsidRDefault="00356FD1" w:rsidP="00356FD1">
      <w:pPr>
        <w:numPr>
          <w:ilvl w:val="2"/>
          <w:numId w:val="1"/>
        </w:numPr>
        <w:spacing w:after="120" w:line="20" w:lineRule="atLeast"/>
        <w:ind w:left="1276"/>
        <w:jc w:val="both"/>
        <w:rPr>
          <w:rFonts w:ascii="Times New Roman" w:eastAsia="Times New Roman" w:hAnsi="Times New Roman" w:cs="Times New Roman"/>
          <w:sz w:val="24"/>
          <w:szCs w:val="24"/>
          <w:lang w:val="lv-LV" w:eastAsia="lv-LV"/>
        </w:rPr>
      </w:pPr>
      <w:r w:rsidRPr="00356FD1">
        <w:rPr>
          <w:rFonts w:ascii="Times New Roman" w:eastAsia="Times New Roman" w:hAnsi="Times New Roman" w:cs="Times New Roman"/>
          <w:bCs/>
          <w:sz w:val="24"/>
          <w:lang w:val="lv-LV" w:eastAsia="lv-LV"/>
        </w:rPr>
        <w:t>nepieļaut būvdarbu uzsākšanu Objektā, ja nav veikti būvdarbu sagatavošanas darbi;</w:t>
      </w:r>
    </w:p>
    <w:p w:rsidR="00356FD1" w:rsidRPr="00356FD1" w:rsidRDefault="00356FD1" w:rsidP="00356FD1">
      <w:pPr>
        <w:numPr>
          <w:ilvl w:val="2"/>
          <w:numId w:val="1"/>
        </w:numPr>
        <w:spacing w:after="120" w:line="20" w:lineRule="atLeast"/>
        <w:ind w:left="1276"/>
        <w:jc w:val="both"/>
        <w:rPr>
          <w:rFonts w:ascii="Times New Roman" w:eastAsia="Times New Roman" w:hAnsi="Times New Roman" w:cs="Times New Roman"/>
          <w:sz w:val="24"/>
          <w:szCs w:val="24"/>
          <w:lang w:val="lv-LV" w:eastAsia="lv-LV"/>
        </w:rPr>
      </w:pPr>
      <w:r w:rsidRPr="00356FD1">
        <w:rPr>
          <w:rFonts w:ascii="Times New Roman" w:eastAsia="Times New Roman" w:hAnsi="Times New Roman" w:cs="Times New Roman"/>
          <w:bCs/>
          <w:sz w:val="24"/>
          <w:lang w:val="lv-LV" w:eastAsia="lv-LV"/>
        </w:rPr>
        <w:t>pieprasīt no Būvuzņēmēja ar būvdarbiem saistītos dokumentus, lai rastu precīzu pārskatu un kontrolētu būvdarbu gaitu Objektā;</w:t>
      </w:r>
    </w:p>
    <w:p w:rsidR="00356FD1" w:rsidRPr="00356FD1" w:rsidRDefault="00356FD1" w:rsidP="00356FD1">
      <w:pPr>
        <w:numPr>
          <w:ilvl w:val="2"/>
          <w:numId w:val="1"/>
        </w:numPr>
        <w:spacing w:after="120" w:line="20" w:lineRule="atLeast"/>
        <w:ind w:left="1276"/>
        <w:jc w:val="both"/>
        <w:rPr>
          <w:rFonts w:ascii="Times New Roman" w:eastAsia="Times New Roman" w:hAnsi="Times New Roman" w:cs="Times New Roman"/>
          <w:sz w:val="24"/>
          <w:szCs w:val="24"/>
          <w:lang w:val="lv-LV" w:eastAsia="lv-LV"/>
        </w:rPr>
      </w:pPr>
      <w:proofErr w:type="spellStart"/>
      <w:r w:rsidRPr="00356FD1">
        <w:rPr>
          <w:rFonts w:ascii="Times New Roman" w:eastAsia="Times New Roman" w:hAnsi="Times New Roman" w:cs="Times New Roman"/>
          <w:bCs/>
          <w:sz w:val="24"/>
          <w:lang w:val="lv-LV" w:eastAsia="lv-LV"/>
        </w:rPr>
        <w:t>rakstveidā</w:t>
      </w:r>
      <w:proofErr w:type="spellEnd"/>
      <w:r w:rsidRPr="00356FD1">
        <w:rPr>
          <w:rFonts w:ascii="Times New Roman" w:eastAsia="Times New Roman" w:hAnsi="Times New Roman" w:cs="Times New Roman"/>
          <w:bCs/>
          <w:sz w:val="24"/>
          <w:lang w:val="lv-LV" w:eastAsia="lv-LV"/>
        </w:rPr>
        <w:t xml:space="preserve"> saskaņojot ar Pasūtītāju, apturēt būvdarbus Objektā, ja tiek konstatēti spēkā esošo normatīvo aktu, Būvprojekta un/vai ar Būvuzņēmēju noslēgtā būvdarbu līguma pārkāpumi vai patvaļīgas atkāpes no tiem;</w:t>
      </w:r>
    </w:p>
    <w:p w:rsidR="00356FD1" w:rsidRPr="00356FD1" w:rsidRDefault="00356FD1" w:rsidP="00356FD1">
      <w:pPr>
        <w:numPr>
          <w:ilvl w:val="2"/>
          <w:numId w:val="1"/>
        </w:numPr>
        <w:spacing w:after="120" w:line="20" w:lineRule="atLeast"/>
        <w:ind w:left="1276"/>
        <w:jc w:val="both"/>
        <w:rPr>
          <w:rFonts w:ascii="Times New Roman" w:eastAsia="Times New Roman" w:hAnsi="Times New Roman" w:cs="Times New Roman"/>
          <w:sz w:val="24"/>
          <w:szCs w:val="24"/>
          <w:lang w:val="lv-LV" w:eastAsia="lv-LV"/>
        </w:rPr>
      </w:pPr>
      <w:proofErr w:type="spellStart"/>
      <w:r w:rsidRPr="00356FD1">
        <w:rPr>
          <w:rFonts w:ascii="Times New Roman" w:eastAsia="Times New Roman" w:hAnsi="Times New Roman" w:cs="Times New Roman"/>
          <w:bCs/>
          <w:sz w:val="24"/>
          <w:lang w:val="lv-LV" w:eastAsia="lv-LV"/>
        </w:rPr>
        <w:t>rakstveidā</w:t>
      </w:r>
      <w:proofErr w:type="spellEnd"/>
      <w:r w:rsidRPr="00356FD1">
        <w:rPr>
          <w:rFonts w:ascii="Times New Roman" w:eastAsia="Times New Roman" w:hAnsi="Times New Roman" w:cs="Times New Roman"/>
          <w:bCs/>
          <w:sz w:val="24"/>
          <w:lang w:val="lv-LV" w:eastAsia="lv-LV"/>
        </w:rPr>
        <w:t xml:space="preserve"> saskaņojot ar Pasūtītāju, pieprasīt segto darbu atsegšanu, ja rodas šaubas par kāda būvdarba izpildes kvalitāti un/vai atbilstību Būvprojektam.</w:t>
      </w:r>
    </w:p>
    <w:p w:rsidR="00356FD1" w:rsidRPr="00356FD1" w:rsidRDefault="00356FD1" w:rsidP="00356FD1">
      <w:pPr>
        <w:numPr>
          <w:ilvl w:val="2"/>
          <w:numId w:val="1"/>
        </w:numPr>
        <w:spacing w:after="120" w:line="20" w:lineRule="atLeast"/>
        <w:ind w:left="1276"/>
        <w:jc w:val="both"/>
        <w:rPr>
          <w:rFonts w:ascii="Times New Roman" w:eastAsia="Times New Roman" w:hAnsi="Times New Roman" w:cs="Times New Roman"/>
          <w:sz w:val="24"/>
          <w:szCs w:val="24"/>
          <w:lang w:val="lv-LV" w:eastAsia="lv-LV"/>
        </w:rPr>
      </w:pPr>
      <w:r w:rsidRPr="00356FD1">
        <w:rPr>
          <w:rFonts w:ascii="Times New Roman" w:eastAsia="Times New Roman" w:hAnsi="Times New Roman" w:cs="Times New Roman"/>
          <w:bCs/>
          <w:sz w:val="24"/>
          <w:lang w:val="lv-LV" w:eastAsia="lv-LV"/>
        </w:rPr>
        <w:t>Uzņēmējs ir atbildīgs par to, lai visā Līguma izpildes laikā tam būtu spēkā esošas licences un sertifikāti, ja tādi ir nepieciešami, kā arī uzņemas atbildību, kas būvuzraugam ir noteikta saskaņā ar spēkā esošajiem normatīvajiem aktiem.</w:t>
      </w:r>
    </w:p>
    <w:p w:rsidR="00356FD1" w:rsidRPr="00356FD1" w:rsidRDefault="00356FD1" w:rsidP="00356FD1">
      <w:pPr>
        <w:numPr>
          <w:ilvl w:val="2"/>
          <w:numId w:val="1"/>
        </w:numPr>
        <w:spacing w:after="120" w:line="20" w:lineRule="atLeast"/>
        <w:ind w:left="1276"/>
        <w:jc w:val="both"/>
        <w:rPr>
          <w:rFonts w:ascii="Times New Roman" w:eastAsia="Times New Roman" w:hAnsi="Times New Roman" w:cs="Times New Roman"/>
          <w:sz w:val="24"/>
          <w:szCs w:val="24"/>
          <w:lang w:val="lv-LV" w:eastAsia="lv-LV"/>
        </w:rPr>
      </w:pPr>
      <w:r w:rsidRPr="00356FD1">
        <w:rPr>
          <w:rFonts w:ascii="Times New Roman" w:eastAsia="Times New Roman" w:hAnsi="Times New Roman" w:cs="Times New Roman"/>
          <w:bCs/>
          <w:sz w:val="24"/>
          <w:lang w:val="lv-LV" w:eastAsia="lv-LV"/>
        </w:rPr>
        <w:t>Uzņēmējam nav tiesības bez iepriekšējas saskaņošanas ar Pasūtītāju pieņemt lēmumus, sniegt Būvuzņēmējam tādus norādījumus un veikt darbības, kas saistītas ar Būvprojektā noteikto būvdarbu apjomu izmaiņām vai būvdarbu izpildes termiņa pagarinājumu, vai kas varētu palielināt būvdarbu izmaksas vai citādi negatīvi ietekmēt Pasūtītāja intereses.</w:t>
      </w:r>
    </w:p>
    <w:p w:rsidR="00356FD1" w:rsidRPr="00356FD1" w:rsidRDefault="00356FD1" w:rsidP="00356FD1">
      <w:pPr>
        <w:numPr>
          <w:ilvl w:val="1"/>
          <w:numId w:val="1"/>
        </w:numPr>
        <w:spacing w:after="120" w:line="20" w:lineRule="atLeast"/>
        <w:ind w:left="567" w:hanging="567"/>
        <w:jc w:val="both"/>
        <w:rPr>
          <w:rFonts w:ascii="Times New Roman" w:eastAsia="Times New Roman" w:hAnsi="Times New Roman" w:cs="Times New Roman"/>
          <w:sz w:val="24"/>
          <w:szCs w:val="24"/>
          <w:lang w:val="lv-LV" w:eastAsia="lv-LV"/>
        </w:rPr>
      </w:pPr>
      <w:r w:rsidRPr="00356FD1">
        <w:rPr>
          <w:rFonts w:ascii="Times New Roman" w:eastAsia="Times New Roman" w:hAnsi="Times New Roman" w:cs="Times New Roman"/>
          <w:sz w:val="24"/>
          <w:szCs w:val="24"/>
          <w:lang w:val="lv-LV" w:eastAsia="lv-LV"/>
        </w:rPr>
        <w:t xml:space="preserve">Pasūtītāja pienākumi: </w:t>
      </w:r>
    </w:p>
    <w:p w:rsidR="00356FD1" w:rsidRPr="00356FD1" w:rsidRDefault="00356FD1" w:rsidP="00356FD1">
      <w:pPr>
        <w:widowControl w:val="0"/>
        <w:numPr>
          <w:ilvl w:val="2"/>
          <w:numId w:val="1"/>
        </w:numPr>
        <w:overflowPunct w:val="0"/>
        <w:adjustRightInd w:val="0"/>
        <w:spacing w:after="120" w:line="20" w:lineRule="atLeast"/>
        <w:ind w:left="1276" w:right="28" w:hanging="709"/>
        <w:jc w:val="both"/>
        <w:rPr>
          <w:rFonts w:ascii="Times New Roman" w:eastAsia="Times New Roman" w:hAnsi="Times New Roman" w:cs="Times New Roman"/>
          <w:b/>
          <w:bCs/>
          <w:sz w:val="24"/>
          <w:szCs w:val="24"/>
          <w:lang w:val="lv-LV"/>
        </w:rPr>
      </w:pPr>
      <w:r w:rsidRPr="00356FD1">
        <w:rPr>
          <w:rFonts w:ascii="Times New Roman" w:eastAsia="Times New Roman" w:hAnsi="Times New Roman" w:cs="Times New Roman"/>
          <w:bCs/>
          <w:sz w:val="24"/>
          <w:lang w:val="lv-LV" w:eastAsia="lv-LV"/>
        </w:rPr>
        <w:t>Līgumā noteiktajā kārtībā norēķināties</w:t>
      </w:r>
      <w:r w:rsidRPr="00356FD1">
        <w:rPr>
          <w:rFonts w:ascii="Times New Roman" w:eastAsia="Times New Roman" w:hAnsi="Times New Roman" w:cs="Times New Roman"/>
          <w:sz w:val="24"/>
          <w:lang w:val="lv-LV" w:eastAsia="lv-LV"/>
        </w:rPr>
        <w:t xml:space="preserve"> ar Uzņēmēju par faktiski saņemtajiem Pakalpojumiem Līgumā noteiktajā kārtībā;</w:t>
      </w:r>
    </w:p>
    <w:p w:rsidR="00356FD1" w:rsidRPr="00356FD1" w:rsidRDefault="00356FD1" w:rsidP="00356FD1">
      <w:pPr>
        <w:widowControl w:val="0"/>
        <w:numPr>
          <w:ilvl w:val="2"/>
          <w:numId w:val="1"/>
        </w:numPr>
        <w:overflowPunct w:val="0"/>
        <w:adjustRightInd w:val="0"/>
        <w:spacing w:after="120" w:line="20" w:lineRule="atLeast"/>
        <w:ind w:left="1276" w:right="28" w:hanging="709"/>
        <w:jc w:val="both"/>
        <w:rPr>
          <w:rFonts w:ascii="Times New Roman" w:eastAsia="Times New Roman" w:hAnsi="Times New Roman" w:cs="Times New Roman"/>
          <w:b/>
          <w:bCs/>
          <w:sz w:val="24"/>
          <w:szCs w:val="24"/>
          <w:lang w:val="lv-LV"/>
        </w:rPr>
      </w:pPr>
      <w:r w:rsidRPr="00356FD1">
        <w:rPr>
          <w:rFonts w:ascii="Times New Roman" w:eastAsia="Times New Roman" w:hAnsi="Times New Roman" w:cs="Times New Roman"/>
          <w:sz w:val="24"/>
          <w:lang w:val="lv-LV" w:eastAsia="lv-LV"/>
        </w:rPr>
        <w:t xml:space="preserve">sniegt </w:t>
      </w:r>
      <w:r w:rsidRPr="00356FD1">
        <w:rPr>
          <w:rFonts w:ascii="Times New Roman" w:eastAsia="Times New Roman" w:hAnsi="Times New Roman" w:cs="Times New Roman"/>
          <w:bCs/>
          <w:sz w:val="24"/>
          <w:lang w:val="lv-LV" w:eastAsia="lv-LV"/>
        </w:rPr>
        <w:t>Uzņēmējam</w:t>
      </w:r>
      <w:r w:rsidRPr="00356FD1">
        <w:rPr>
          <w:rFonts w:ascii="Times New Roman" w:eastAsia="Times New Roman" w:hAnsi="Times New Roman" w:cs="Times New Roman"/>
          <w:sz w:val="24"/>
          <w:lang w:val="lv-LV" w:eastAsia="lv-LV"/>
        </w:rPr>
        <w:t xml:space="preserve"> Pasūtītāja rīcībā esošo un Līguma izpildei nepieciešamo informāciju un dokumentāciju;</w:t>
      </w:r>
    </w:p>
    <w:p w:rsidR="00356FD1" w:rsidRPr="00356FD1" w:rsidRDefault="00356FD1" w:rsidP="00356FD1">
      <w:pPr>
        <w:widowControl w:val="0"/>
        <w:numPr>
          <w:ilvl w:val="2"/>
          <w:numId w:val="1"/>
        </w:numPr>
        <w:overflowPunct w:val="0"/>
        <w:adjustRightInd w:val="0"/>
        <w:spacing w:after="120" w:line="20" w:lineRule="atLeast"/>
        <w:ind w:left="1276" w:right="28" w:hanging="709"/>
        <w:jc w:val="both"/>
        <w:rPr>
          <w:rFonts w:ascii="Times New Roman" w:eastAsia="Times New Roman" w:hAnsi="Times New Roman" w:cs="Times New Roman"/>
          <w:b/>
          <w:bCs/>
          <w:sz w:val="24"/>
          <w:szCs w:val="24"/>
          <w:lang w:val="lv-LV"/>
        </w:rPr>
      </w:pPr>
      <w:r w:rsidRPr="00356FD1">
        <w:rPr>
          <w:rFonts w:ascii="Times New Roman" w:eastAsia="Times New Roman" w:hAnsi="Times New Roman" w:cs="Times New Roman"/>
          <w:sz w:val="24"/>
          <w:lang w:val="lv-LV" w:eastAsia="lv-LV"/>
        </w:rPr>
        <w:t xml:space="preserve">nodrošināt Pasūtītāja pārstāvja piedalīšanos </w:t>
      </w:r>
      <w:proofErr w:type="spellStart"/>
      <w:r w:rsidRPr="00356FD1">
        <w:rPr>
          <w:rFonts w:ascii="Times New Roman" w:eastAsia="Times New Roman" w:hAnsi="Times New Roman" w:cs="Times New Roman"/>
          <w:sz w:val="24"/>
          <w:lang w:val="lv-LV" w:eastAsia="lv-LV"/>
        </w:rPr>
        <w:t>būvsapulcēs</w:t>
      </w:r>
      <w:proofErr w:type="spellEnd"/>
      <w:r w:rsidRPr="00356FD1">
        <w:rPr>
          <w:rFonts w:ascii="Times New Roman" w:eastAsia="Times New Roman" w:hAnsi="Times New Roman" w:cs="Times New Roman"/>
          <w:sz w:val="24"/>
          <w:lang w:val="lv-LV" w:eastAsia="lv-LV"/>
        </w:rPr>
        <w:t>.</w:t>
      </w:r>
    </w:p>
    <w:p w:rsidR="00356FD1" w:rsidRPr="00356FD1" w:rsidRDefault="00356FD1" w:rsidP="00356FD1">
      <w:pPr>
        <w:numPr>
          <w:ilvl w:val="1"/>
          <w:numId w:val="1"/>
        </w:numPr>
        <w:spacing w:after="120" w:line="20" w:lineRule="atLeast"/>
        <w:ind w:left="567" w:hanging="567"/>
        <w:jc w:val="both"/>
        <w:rPr>
          <w:rFonts w:ascii="Times New Roman" w:eastAsia="Times New Roman" w:hAnsi="Times New Roman" w:cs="Times New Roman"/>
          <w:sz w:val="24"/>
          <w:szCs w:val="24"/>
          <w:lang w:val="lv-LV" w:eastAsia="lv-LV"/>
        </w:rPr>
      </w:pPr>
      <w:r w:rsidRPr="00356FD1">
        <w:rPr>
          <w:rFonts w:ascii="Times New Roman" w:eastAsia="Times New Roman" w:hAnsi="Times New Roman" w:cs="Times New Roman"/>
          <w:sz w:val="24"/>
          <w:szCs w:val="24"/>
          <w:lang w:val="lv-LV" w:eastAsia="lv-LV"/>
        </w:rPr>
        <w:t xml:space="preserve">Pasūtītāja tiesības: </w:t>
      </w:r>
    </w:p>
    <w:p w:rsidR="00356FD1" w:rsidRPr="00356FD1" w:rsidRDefault="00356FD1" w:rsidP="00356FD1">
      <w:pPr>
        <w:numPr>
          <w:ilvl w:val="2"/>
          <w:numId w:val="1"/>
        </w:numPr>
        <w:spacing w:after="120" w:line="20" w:lineRule="atLeast"/>
        <w:ind w:left="1276"/>
        <w:jc w:val="both"/>
        <w:rPr>
          <w:rFonts w:ascii="Times New Roman" w:eastAsia="Times New Roman" w:hAnsi="Times New Roman" w:cs="Times New Roman"/>
          <w:sz w:val="24"/>
          <w:lang w:val="lv-LV" w:eastAsia="lv-LV"/>
        </w:rPr>
      </w:pPr>
      <w:r w:rsidRPr="00356FD1">
        <w:rPr>
          <w:rFonts w:ascii="Times New Roman" w:eastAsia="Times New Roman" w:hAnsi="Times New Roman" w:cs="Times New Roman"/>
          <w:sz w:val="24"/>
          <w:lang w:val="lv-LV" w:eastAsia="lv-LV"/>
        </w:rPr>
        <w:t xml:space="preserve">Pasūtītājs ir tiesīgs apturēt Pakalpojumu sniegšanu līdz pārkāpuma novēršanai un/vai zaudējumu segšanai, ja Uzņēmējs neievēro Līgumā </w:t>
      </w:r>
      <w:r w:rsidRPr="00356FD1">
        <w:rPr>
          <w:rFonts w:ascii="Times New Roman" w:eastAsia="Times New Roman" w:hAnsi="Times New Roman" w:cs="Times New Roman"/>
          <w:bCs/>
          <w:sz w:val="24"/>
          <w:lang w:val="lv-LV" w:eastAsia="lv-LV"/>
        </w:rPr>
        <w:t>noteiktās</w:t>
      </w:r>
      <w:r w:rsidRPr="00356FD1">
        <w:rPr>
          <w:rFonts w:ascii="Times New Roman" w:eastAsia="Times New Roman" w:hAnsi="Times New Roman" w:cs="Times New Roman"/>
          <w:sz w:val="24"/>
          <w:lang w:val="lv-LV" w:eastAsia="lv-LV"/>
        </w:rPr>
        <w:t xml:space="preserve"> prasības;</w:t>
      </w:r>
    </w:p>
    <w:p w:rsidR="00356FD1" w:rsidRPr="00356FD1" w:rsidRDefault="00356FD1" w:rsidP="00356FD1">
      <w:pPr>
        <w:numPr>
          <w:ilvl w:val="2"/>
          <w:numId w:val="1"/>
        </w:numPr>
        <w:spacing w:after="120" w:line="20" w:lineRule="atLeast"/>
        <w:ind w:left="1276"/>
        <w:jc w:val="both"/>
        <w:rPr>
          <w:rFonts w:ascii="Times New Roman" w:eastAsia="Times New Roman" w:hAnsi="Times New Roman" w:cs="Times New Roman"/>
          <w:sz w:val="24"/>
          <w:lang w:val="lv-LV" w:eastAsia="lv-LV"/>
        </w:rPr>
      </w:pPr>
      <w:r w:rsidRPr="00356FD1">
        <w:rPr>
          <w:rFonts w:ascii="Times New Roman" w:eastAsia="Times New Roman" w:hAnsi="Times New Roman" w:cs="Times New Roman"/>
          <w:sz w:val="24"/>
          <w:lang w:val="lv-LV" w:eastAsia="lv-LV"/>
        </w:rPr>
        <w:lastRenderedPageBreak/>
        <w:t xml:space="preserve">nepieņemt Pakalpojumus, ja tie ir sniegti nekvalitatīvi vai nepilnīgi, ja tie neatbilst Līgumam vai ja iztrūkst kāds no nepieciešamajiem dokumentiem. Pasūtītājs paziņo Uzņēmējam par atteikumu pieņemt Pakalpojumus; </w:t>
      </w:r>
    </w:p>
    <w:p w:rsidR="00356FD1" w:rsidRPr="00356FD1" w:rsidRDefault="00356FD1" w:rsidP="00356FD1">
      <w:pPr>
        <w:widowControl w:val="0"/>
        <w:numPr>
          <w:ilvl w:val="2"/>
          <w:numId w:val="1"/>
        </w:numPr>
        <w:overflowPunct w:val="0"/>
        <w:adjustRightInd w:val="0"/>
        <w:spacing w:after="120" w:line="20" w:lineRule="atLeast"/>
        <w:ind w:left="1276"/>
        <w:jc w:val="both"/>
        <w:rPr>
          <w:rFonts w:ascii="Times New Roman" w:eastAsia="Times New Roman" w:hAnsi="Times New Roman" w:cs="Times New Roman"/>
          <w:sz w:val="24"/>
          <w:lang w:val="lv-LV" w:eastAsia="lv-LV"/>
        </w:rPr>
      </w:pPr>
      <w:r w:rsidRPr="00356FD1">
        <w:rPr>
          <w:rFonts w:ascii="Times New Roman" w:eastAsia="Times New Roman" w:hAnsi="Times New Roman" w:cs="Times New Roman"/>
          <w:sz w:val="24"/>
          <w:lang w:val="lv-LV" w:eastAsia="lv-LV"/>
        </w:rPr>
        <w:t>10 (desmit) darba dienu laikā parakstīt no Uzņēmēja saņemto Aktu vai minētajā termiņā rakstiski iesniegt Uzņēmējam pretenziju, ja Pakalpojums ir sniegts nekvalitatīvi vai neatbilst šī Līguma vai spēkā esošo normatīvo aktu prasībām vai Aktā ir neprecizitātes. Šādā gadījumā Uzņēmējam ir pienākums Pasūtītāja pretenzijā norādītajā termiņā novērst norādītās neatbilstības un nepilnības un atkārtoti iesniegt Pasūtītājam saskaņošanai Aktu;</w:t>
      </w:r>
    </w:p>
    <w:p w:rsidR="00356FD1" w:rsidRPr="00356FD1" w:rsidRDefault="00356FD1" w:rsidP="00356FD1">
      <w:pPr>
        <w:numPr>
          <w:ilvl w:val="2"/>
          <w:numId w:val="1"/>
        </w:numPr>
        <w:spacing w:after="120" w:line="20" w:lineRule="atLeast"/>
        <w:ind w:left="1276"/>
        <w:jc w:val="both"/>
        <w:rPr>
          <w:rFonts w:ascii="Times New Roman" w:eastAsia="Times New Roman" w:hAnsi="Times New Roman" w:cs="Times New Roman"/>
          <w:sz w:val="24"/>
          <w:lang w:val="lv-LV" w:eastAsia="lv-LV"/>
        </w:rPr>
      </w:pPr>
      <w:r w:rsidRPr="00356FD1">
        <w:rPr>
          <w:rFonts w:ascii="Times New Roman" w:eastAsia="Times New Roman" w:hAnsi="Times New Roman" w:cs="Times New Roman"/>
          <w:sz w:val="24"/>
          <w:lang w:val="lv-LV" w:eastAsia="lv-LV"/>
        </w:rPr>
        <w:t>jebkurā laikā pārbaudīt Uzņēmēja saistību izpildi, pieprasīt un saņemt no Uzņēmēja informāciju, dot norādījumus.</w:t>
      </w:r>
    </w:p>
    <w:p w:rsidR="00356FD1" w:rsidRPr="00356FD1" w:rsidRDefault="00356FD1" w:rsidP="00356FD1">
      <w:pPr>
        <w:spacing w:after="120" w:line="20" w:lineRule="atLeast"/>
        <w:ind w:left="556"/>
        <w:jc w:val="both"/>
        <w:rPr>
          <w:rFonts w:ascii="Times New Roman" w:eastAsia="Times New Roman" w:hAnsi="Times New Roman" w:cs="Times New Roman"/>
          <w:sz w:val="24"/>
          <w:lang w:val="lv-LV" w:eastAsia="lv-LV"/>
        </w:rPr>
      </w:pPr>
    </w:p>
    <w:p w:rsidR="00356FD1" w:rsidRPr="00356FD1" w:rsidRDefault="00356FD1" w:rsidP="00356FD1">
      <w:pPr>
        <w:widowControl w:val="0"/>
        <w:numPr>
          <w:ilvl w:val="0"/>
          <w:numId w:val="1"/>
        </w:numPr>
        <w:shd w:val="clear" w:color="auto" w:fill="FFFFFF"/>
        <w:suppressAutoHyphens/>
        <w:autoSpaceDE w:val="0"/>
        <w:autoSpaceDN w:val="0"/>
        <w:adjustRightInd w:val="0"/>
        <w:spacing w:after="120" w:line="20" w:lineRule="atLeast"/>
        <w:jc w:val="center"/>
        <w:rPr>
          <w:rFonts w:ascii="Times New Roman" w:eastAsia="Times New Roman" w:hAnsi="Times New Roman" w:cs="Times New Roman"/>
          <w:b/>
          <w:bCs/>
          <w:sz w:val="24"/>
          <w:szCs w:val="24"/>
          <w:lang w:val="lv-LV"/>
        </w:rPr>
      </w:pPr>
      <w:r w:rsidRPr="00356FD1">
        <w:rPr>
          <w:rFonts w:ascii="Times New Roman" w:eastAsia="Times New Roman" w:hAnsi="Times New Roman" w:cs="Times New Roman"/>
          <w:b/>
          <w:bCs/>
          <w:sz w:val="24"/>
          <w:szCs w:val="24"/>
          <w:lang w:val="lv-LV"/>
        </w:rPr>
        <w:t>APDROŠINĀŠANA UN GARANTIJA</w:t>
      </w:r>
    </w:p>
    <w:p w:rsidR="00356FD1" w:rsidRPr="00356FD1" w:rsidRDefault="00356FD1" w:rsidP="00356FD1">
      <w:pPr>
        <w:widowControl w:val="0"/>
        <w:numPr>
          <w:ilvl w:val="1"/>
          <w:numId w:val="1"/>
        </w:numPr>
        <w:suppressAutoHyphens/>
        <w:spacing w:after="120" w:line="20" w:lineRule="atLeast"/>
        <w:ind w:left="567" w:hanging="567"/>
        <w:jc w:val="both"/>
        <w:rPr>
          <w:rFonts w:ascii="Times New Roman" w:eastAsia="Calibri" w:hAnsi="Times New Roman" w:cs="Times New Roman"/>
          <w:sz w:val="24"/>
          <w:szCs w:val="24"/>
          <w:lang w:val="lv-LV" w:eastAsia="lv-LV"/>
        </w:rPr>
      </w:pPr>
      <w:r w:rsidRPr="00356FD1">
        <w:rPr>
          <w:rFonts w:ascii="Times New Roman" w:eastAsia="Calibri" w:hAnsi="Times New Roman" w:cs="Times New Roman"/>
          <w:sz w:val="24"/>
          <w:szCs w:val="24"/>
          <w:lang w:val="lv-LV" w:eastAsia="lv-LV"/>
        </w:rPr>
        <w:t xml:space="preserve">Uzņēmējs uz sava rēķina uzņemas noslēgt galvenā atbildīgā </w:t>
      </w:r>
      <w:r w:rsidRPr="00356FD1">
        <w:rPr>
          <w:rFonts w:ascii="Times New Roman" w:eastAsia="Calibri" w:hAnsi="Times New Roman" w:cs="Times New Roman"/>
          <w:sz w:val="24"/>
          <w:szCs w:val="24"/>
          <w:lang w:val="lv-LV"/>
        </w:rPr>
        <w:t xml:space="preserve">būvuzrauga profesionālās civiltiesiskās atbildības apdrošināšanu Ministru kabineta 2014.gada 19.augusta noteikumiem Nr.502 “Noteikumi par </w:t>
      </w:r>
      <w:proofErr w:type="spellStart"/>
      <w:r w:rsidRPr="00356FD1">
        <w:rPr>
          <w:rFonts w:ascii="Times New Roman" w:eastAsia="Calibri" w:hAnsi="Times New Roman" w:cs="Times New Roman"/>
          <w:sz w:val="24"/>
          <w:szCs w:val="24"/>
          <w:lang w:val="lv-LV"/>
        </w:rPr>
        <w:t>būvspeciālistu</w:t>
      </w:r>
      <w:proofErr w:type="spellEnd"/>
      <w:r w:rsidRPr="00356FD1">
        <w:rPr>
          <w:rFonts w:ascii="Times New Roman" w:eastAsia="Calibri" w:hAnsi="Times New Roman" w:cs="Times New Roman"/>
          <w:sz w:val="24"/>
          <w:szCs w:val="24"/>
          <w:lang w:val="lv-LV"/>
        </w:rPr>
        <w:t xml:space="preserve"> un būvdarbu veicēju civiltiesiskās atbildības obligāto apdrošināšanu”</w:t>
      </w:r>
      <w:r w:rsidRPr="00356FD1">
        <w:rPr>
          <w:rFonts w:ascii="Times New Roman" w:eastAsia="Calibri" w:hAnsi="Times New Roman" w:cs="Times New Roman"/>
          <w:sz w:val="24"/>
          <w:szCs w:val="24"/>
          <w:lang w:val="lv-LV" w:eastAsia="lv-LV"/>
        </w:rPr>
        <w:t xml:space="preserve"> noteiktajā kārtībā un apmērā.</w:t>
      </w:r>
    </w:p>
    <w:p w:rsidR="00356FD1" w:rsidRPr="00356FD1" w:rsidRDefault="00356FD1" w:rsidP="00356FD1">
      <w:pPr>
        <w:widowControl w:val="0"/>
        <w:numPr>
          <w:ilvl w:val="1"/>
          <w:numId w:val="1"/>
        </w:numPr>
        <w:suppressAutoHyphens/>
        <w:spacing w:after="120" w:line="20" w:lineRule="atLeast"/>
        <w:ind w:left="567" w:hanging="567"/>
        <w:jc w:val="both"/>
        <w:rPr>
          <w:rFonts w:ascii="Times New Roman" w:eastAsia="Calibri" w:hAnsi="Times New Roman" w:cs="Times New Roman"/>
          <w:sz w:val="24"/>
          <w:szCs w:val="24"/>
          <w:lang w:val="lv-LV" w:eastAsia="lv-LV"/>
        </w:rPr>
      </w:pPr>
      <w:r w:rsidRPr="00356FD1">
        <w:rPr>
          <w:rFonts w:ascii="Times New Roman" w:eastAsia="Calibri" w:hAnsi="Times New Roman" w:cs="Times New Roman"/>
          <w:sz w:val="24"/>
          <w:szCs w:val="24"/>
          <w:lang w:val="lv-LV" w:eastAsia="lv-LV"/>
        </w:rPr>
        <w:t xml:space="preserve">Uzņēmējs 5 (piecu) darba dienu laikā pēc rakstveida paziņojuma par būvdarbu uzsākšanu Objektā saņemšanas no Pasūtītāja iesniedz Pasūtītājam atbildīgā </w:t>
      </w:r>
      <w:r w:rsidRPr="00356FD1">
        <w:rPr>
          <w:rFonts w:ascii="Times New Roman" w:eastAsia="Calibri" w:hAnsi="Times New Roman" w:cs="Times New Roman"/>
          <w:sz w:val="24"/>
          <w:szCs w:val="24"/>
          <w:lang w:val="lv-LV"/>
        </w:rPr>
        <w:t>galvenā atbildīgā būvuzrauga profesionālās civiltiesiskās atbildības apdrošināšanu</w:t>
      </w:r>
      <w:r w:rsidRPr="00356FD1">
        <w:rPr>
          <w:rFonts w:ascii="Times New Roman" w:eastAsia="Calibri" w:hAnsi="Times New Roman" w:cs="Times New Roman"/>
          <w:sz w:val="24"/>
          <w:szCs w:val="24"/>
          <w:lang w:val="lv-LV" w:eastAsia="lv-LV"/>
        </w:rPr>
        <w:t xml:space="preserve"> par apdrošināšanas summu </w:t>
      </w:r>
      <w:r w:rsidRPr="00356FD1">
        <w:rPr>
          <w:rFonts w:ascii="Times New Roman" w:eastAsia="Calibri" w:hAnsi="Times New Roman" w:cs="Times New Roman"/>
          <w:sz w:val="24"/>
          <w:szCs w:val="24"/>
          <w:lang w:val="lv-LV"/>
        </w:rPr>
        <w:t>100 % no piedāvājuma (līguma) summas par būvuzraudzības pakalpojumu veikšanu.</w:t>
      </w:r>
    </w:p>
    <w:p w:rsidR="00356FD1" w:rsidRPr="00356FD1" w:rsidRDefault="00356FD1" w:rsidP="00356FD1">
      <w:pPr>
        <w:widowControl w:val="0"/>
        <w:numPr>
          <w:ilvl w:val="1"/>
          <w:numId w:val="1"/>
        </w:numPr>
        <w:suppressAutoHyphens/>
        <w:spacing w:after="120" w:line="20" w:lineRule="atLeast"/>
        <w:ind w:left="567" w:hanging="567"/>
        <w:jc w:val="both"/>
        <w:rPr>
          <w:rFonts w:ascii="Times New Roman" w:eastAsia="Calibri" w:hAnsi="Times New Roman" w:cs="Times New Roman"/>
          <w:sz w:val="24"/>
          <w:szCs w:val="24"/>
          <w:lang w:val="lv-LV" w:eastAsia="lv-LV"/>
        </w:rPr>
      </w:pPr>
      <w:r w:rsidRPr="00356FD1">
        <w:rPr>
          <w:rFonts w:ascii="Times New Roman" w:eastAsia="Calibri" w:hAnsi="Times New Roman" w:cs="Times New Roman"/>
          <w:sz w:val="24"/>
          <w:szCs w:val="24"/>
          <w:lang w:val="lv-LV" w:eastAsia="lv-LV"/>
        </w:rPr>
        <w:t xml:space="preserve">Atbildīgā </w:t>
      </w:r>
      <w:r w:rsidRPr="00356FD1">
        <w:rPr>
          <w:rFonts w:ascii="Times New Roman" w:eastAsia="Calibri" w:hAnsi="Times New Roman" w:cs="Times New Roman"/>
          <w:sz w:val="24"/>
          <w:szCs w:val="24"/>
          <w:lang w:val="lv-LV"/>
        </w:rPr>
        <w:t>galvenā atbildīgā būvuzrauga profesionālās civiltiesiskās atbildības apdrošināšanas līgumu</w:t>
      </w:r>
      <w:r w:rsidRPr="00356FD1">
        <w:rPr>
          <w:rFonts w:ascii="Times New Roman" w:eastAsia="Calibri" w:hAnsi="Times New Roman" w:cs="Times New Roman"/>
          <w:sz w:val="24"/>
          <w:szCs w:val="24"/>
          <w:lang w:val="lv-LV" w:eastAsia="lv-LV"/>
        </w:rPr>
        <w:t xml:space="preserve"> </w:t>
      </w:r>
      <w:r w:rsidRPr="00356FD1">
        <w:rPr>
          <w:rFonts w:ascii="Times New Roman" w:eastAsia="Calibri" w:hAnsi="Times New Roman" w:cs="Times New Roman"/>
          <w:sz w:val="24"/>
          <w:szCs w:val="24"/>
          <w:lang w:val="lv-LV"/>
        </w:rPr>
        <w:t>Uzņēmējs uztur spēkā no būvdarbu uzsākšanas līdz būvdarbu garantijas termiņa beigām.</w:t>
      </w:r>
    </w:p>
    <w:p w:rsidR="00356FD1" w:rsidRPr="00356FD1" w:rsidRDefault="00356FD1" w:rsidP="00356FD1">
      <w:pPr>
        <w:widowControl w:val="0"/>
        <w:numPr>
          <w:ilvl w:val="1"/>
          <w:numId w:val="1"/>
        </w:numPr>
        <w:suppressAutoHyphens/>
        <w:spacing w:after="120" w:line="20" w:lineRule="atLeast"/>
        <w:ind w:left="567" w:hanging="567"/>
        <w:jc w:val="both"/>
        <w:rPr>
          <w:rFonts w:ascii="Times New Roman" w:eastAsia="Calibri" w:hAnsi="Times New Roman" w:cs="Times New Roman"/>
          <w:sz w:val="24"/>
          <w:szCs w:val="24"/>
          <w:lang w:val="lv-LV" w:eastAsia="lv-LV"/>
        </w:rPr>
      </w:pPr>
      <w:r w:rsidRPr="00356FD1">
        <w:rPr>
          <w:rFonts w:ascii="Times New Roman" w:eastAsia="Calibri" w:hAnsi="Times New Roman" w:cs="Times New Roman"/>
          <w:sz w:val="24"/>
          <w:szCs w:val="24"/>
          <w:lang w:val="lv-LV" w:eastAsia="lv-LV"/>
        </w:rPr>
        <w:t xml:space="preserve">Uzņēmējs 5 (piecu) darba dienu laikā pēc rakstveida paziņojuma par būvdarbu uzsākšanu Objektā saņemšanas no Pasūtītāja iesniedz Pasūtītājam kredītiestādes vai apdrošinātāja izsniegtu Līguma saistību izpildes noteikumiem </w:t>
      </w:r>
      <w:r w:rsidR="004839D8">
        <w:rPr>
          <w:rFonts w:ascii="Times New Roman" w:eastAsia="Calibri" w:hAnsi="Times New Roman" w:cs="Times New Roman"/>
          <w:sz w:val="24"/>
          <w:szCs w:val="24"/>
          <w:lang w:val="lv-LV" w:eastAsia="lv-LV"/>
        </w:rPr>
        <w:t>(4</w:t>
      </w:r>
      <w:r w:rsidRPr="00356FD1">
        <w:rPr>
          <w:rFonts w:ascii="Times New Roman" w:eastAsia="Calibri" w:hAnsi="Times New Roman" w:cs="Times New Roman"/>
          <w:sz w:val="24"/>
          <w:szCs w:val="24"/>
          <w:lang w:val="lv-LV" w:eastAsia="lv-LV"/>
        </w:rPr>
        <w:t>.pielikums) atbilstošu Līguma saistību izpildes garantiju 10% (desmit procentu) apmērā no kopējās Līguma summas.</w:t>
      </w:r>
    </w:p>
    <w:p w:rsidR="00356FD1" w:rsidRPr="00356FD1" w:rsidRDefault="00356FD1" w:rsidP="00356FD1">
      <w:pPr>
        <w:widowControl w:val="0"/>
        <w:numPr>
          <w:ilvl w:val="1"/>
          <w:numId w:val="1"/>
        </w:numPr>
        <w:suppressAutoHyphens/>
        <w:spacing w:after="120" w:line="20" w:lineRule="atLeast"/>
        <w:ind w:left="567" w:hanging="567"/>
        <w:jc w:val="both"/>
        <w:rPr>
          <w:rFonts w:ascii="Times New Roman" w:eastAsia="Calibri" w:hAnsi="Times New Roman" w:cs="Times New Roman"/>
          <w:sz w:val="24"/>
          <w:szCs w:val="24"/>
          <w:lang w:val="lv-LV" w:eastAsia="lv-LV"/>
        </w:rPr>
      </w:pPr>
      <w:r w:rsidRPr="00356FD1">
        <w:rPr>
          <w:rFonts w:ascii="Times New Roman" w:eastAsia="Calibri" w:hAnsi="Times New Roman" w:cs="Times New Roman"/>
          <w:sz w:val="24"/>
          <w:szCs w:val="24"/>
          <w:lang w:val="lv-LV" w:eastAsia="lv-LV"/>
        </w:rPr>
        <w:t>Līguma saistību izpildes garantiju Pasūtītājs ir tiesīgs izmantot, lai kompensētu Uzņēmējs saistību neizpildes rezultātā Pasūtītājam nodarītos zaudējumus vai lai ieturētu līgumsodu.</w:t>
      </w:r>
    </w:p>
    <w:p w:rsidR="00356FD1" w:rsidRPr="00356FD1" w:rsidRDefault="00356FD1" w:rsidP="00356FD1">
      <w:pPr>
        <w:widowControl w:val="0"/>
        <w:numPr>
          <w:ilvl w:val="1"/>
          <w:numId w:val="1"/>
        </w:numPr>
        <w:suppressAutoHyphens/>
        <w:spacing w:after="120" w:line="20" w:lineRule="atLeast"/>
        <w:ind w:left="567" w:hanging="567"/>
        <w:jc w:val="both"/>
        <w:rPr>
          <w:rFonts w:ascii="Times New Roman" w:eastAsia="Calibri" w:hAnsi="Times New Roman" w:cs="Times New Roman"/>
          <w:sz w:val="24"/>
          <w:szCs w:val="24"/>
          <w:lang w:val="lv-LV" w:eastAsia="lv-LV"/>
        </w:rPr>
      </w:pPr>
      <w:r w:rsidRPr="00356FD1">
        <w:rPr>
          <w:rFonts w:ascii="Times New Roman" w:eastAsia="Calibri" w:hAnsi="Times New Roman" w:cs="Times New Roman"/>
          <w:sz w:val="24"/>
          <w:szCs w:val="24"/>
          <w:lang w:val="lv-LV"/>
        </w:rPr>
        <w:t>Līguma saistību izpildes garantija ir spēkā no tās izdošanas datuma un  visu Būvprojektā paredzēto būvdarbu izpildes laiku.</w:t>
      </w:r>
    </w:p>
    <w:p w:rsidR="00356FD1" w:rsidRPr="00356FD1" w:rsidRDefault="00356FD1" w:rsidP="00356FD1">
      <w:pPr>
        <w:widowControl w:val="0"/>
        <w:shd w:val="clear" w:color="auto" w:fill="FFFFFF"/>
        <w:suppressAutoHyphens/>
        <w:autoSpaceDE w:val="0"/>
        <w:autoSpaceDN w:val="0"/>
        <w:adjustRightInd w:val="0"/>
        <w:spacing w:after="120" w:line="20" w:lineRule="atLeast"/>
        <w:jc w:val="both"/>
        <w:rPr>
          <w:rFonts w:ascii="Times New Roman" w:eastAsia="Times New Roman" w:hAnsi="Times New Roman" w:cs="Times New Roman"/>
          <w:b/>
          <w:bCs/>
          <w:sz w:val="24"/>
          <w:szCs w:val="24"/>
          <w:lang w:val="lv-LV"/>
        </w:rPr>
      </w:pPr>
    </w:p>
    <w:p w:rsidR="00356FD1" w:rsidRPr="00356FD1" w:rsidRDefault="00356FD1" w:rsidP="00356FD1">
      <w:pPr>
        <w:widowControl w:val="0"/>
        <w:numPr>
          <w:ilvl w:val="0"/>
          <w:numId w:val="1"/>
        </w:numPr>
        <w:shd w:val="clear" w:color="auto" w:fill="FFFFFF"/>
        <w:suppressAutoHyphens/>
        <w:autoSpaceDE w:val="0"/>
        <w:autoSpaceDN w:val="0"/>
        <w:adjustRightInd w:val="0"/>
        <w:spacing w:after="120" w:line="20" w:lineRule="atLeast"/>
        <w:jc w:val="center"/>
        <w:rPr>
          <w:rFonts w:ascii="Times New Roman" w:eastAsia="Times New Roman" w:hAnsi="Times New Roman" w:cs="Times New Roman"/>
          <w:b/>
          <w:bCs/>
          <w:sz w:val="24"/>
          <w:szCs w:val="24"/>
          <w:lang w:val="lv-LV"/>
        </w:rPr>
      </w:pPr>
      <w:r w:rsidRPr="00356FD1">
        <w:rPr>
          <w:rFonts w:ascii="Times New Roman" w:eastAsia="Times New Roman" w:hAnsi="Times New Roman" w:cs="Times New Roman"/>
          <w:b/>
          <w:bCs/>
          <w:sz w:val="24"/>
          <w:szCs w:val="24"/>
          <w:lang w:val="lv-LV"/>
        </w:rPr>
        <w:t>PUŠU ATBILDĪBA UN LĪGUMSODS</w:t>
      </w:r>
    </w:p>
    <w:p w:rsidR="00356FD1" w:rsidRPr="00356FD1" w:rsidRDefault="00356FD1" w:rsidP="00356FD1">
      <w:pPr>
        <w:numPr>
          <w:ilvl w:val="1"/>
          <w:numId w:val="1"/>
        </w:numPr>
        <w:spacing w:after="120" w:line="20" w:lineRule="atLeast"/>
        <w:ind w:left="567" w:hanging="567"/>
        <w:jc w:val="both"/>
        <w:rPr>
          <w:rFonts w:ascii="Times New Roman" w:eastAsia="Times New Roman" w:hAnsi="Times New Roman" w:cs="Times New Roman"/>
          <w:sz w:val="24"/>
          <w:szCs w:val="24"/>
          <w:lang w:val="lv-LV"/>
        </w:rPr>
      </w:pPr>
      <w:r w:rsidRPr="00356FD1">
        <w:rPr>
          <w:rFonts w:ascii="Times New Roman" w:eastAsia="Times New Roman" w:hAnsi="Times New Roman" w:cs="Times New Roman"/>
          <w:sz w:val="24"/>
          <w:szCs w:val="24"/>
          <w:lang w:val="lv-LV"/>
        </w:rPr>
        <w:t>Puses ir savstarpēji atbildīgas par līgumsaistību neizpildi vai nepienācīgu izpildi, kā arī atbild par otrai Pusei šajā sakarā radušos zaudējumu atlīdzību.</w:t>
      </w:r>
    </w:p>
    <w:p w:rsidR="00356FD1" w:rsidRPr="00356FD1" w:rsidRDefault="00356FD1" w:rsidP="00356FD1">
      <w:pPr>
        <w:numPr>
          <w:ilvl w:val="1"/>
          <w:numId w:val="1"/>
        </w:numPr>
        <w:spacing w:after="120" w:line="20" w:lineRule="atLeast"/>
        <w:ind w:left="567" w:hanging="567"/>
        <w:jc w:val="both"/>
        <w:rPr>
          <w:rFonts w:ascii="Times New Roman" w:eastAsia="Times New Roman" w:hAnsi="Times New Roman" w:cs="Times New Roman"/>
          <w:sz w:val="24"/>
          <w:szCs w:val="24"/>
          <w:lang w:val="lv-LV"/>
        </w:rPr>
      </w:pPr>
      <w:r w:rsidRPr="00356FD1">
        <w:rPr>
          <w:rFonts w:ascii="Times New Roman" w:eastAsia="Times New Roman" w:hAnsi="Times New Roman" w:cs="Times New Roman"/>
          <w:sz w:val="24"/>
          <w:szCs w:val="24"/>
          <w:lang w:val="lv-LV"/>
        </w:rPr>
        <w:t>Ja Pasūtītājs savas vainas dēļ kavē Līguma noteikto apmaksas termiņu, Uzņēmējam ir tiesības pieprasīt no Pasūtītāja līgumsodu 0,5% (nulle komats piecu procentu) apmērā no savlaicīgi neveiktā maksājuma summas par katru nokavēto attiecīgā termiņa dienu, bet ne vairāk kā 10% (desmit procenti) no savlaicīgi neveiktā maksājuma summas.</w:t>
      </w:r>
    </w:p>
    <w:p w:rsidR="00356FD1" w:rsidRPr="00356FD1" w:rsidRDefault="00356FD1" w:rsidP="00356FD1">
      <w:pPr>
        <w:numPr>
          <w:ilvl w:val="1"/>
          <w:numId w:val="1"/>
        </w:numPr>
        <w:spacing w:after="120" w:line="20" w:lineRule="atLeast"/>
        <w:ind w:left="567" w:hanging="567"/>
        <w:jc w:val="both"/>
        <w:rPr>
          <w:rFonts w:ascii="Times New Roman" w:eastAsia="Times New Roman" w:hAnsi="Times New Roman" w:cs="Times New Roman"/>
          <w:sz w:val="24"/>
          <w:szCs w:val="24"/>
          <w:lang w:val="lv-LV"/>
        </w:rPr>
      </w:pPr>
      <w:r w:rsidRPr="00356FD1">
        <w:rPr>
          <w:rFonts w:ascii="Times New Roman" w:eastAsia="Times New Roman" w:hAnsi="Times New Roman" w:cs="Times New Roman"/>
          <w:sz w:val="24"/>
          <w:szCs w:val="24"/>
          <w:lang w:val="lv-LV"/>
        </w:rPr>
        <w:t xml:space="preserve">Ja Uzņēmējs neveic Līgumā un tā pielikumos paredzētos pienākumus vai neveic pienākumus Līgumā un tā pielikumos noteiktajos termiņos, vai nesniedz Pasūtītāja pieprasīto informāciju Pasūtītāja noteiktajos termiņos, Izpildītājs maksā Pasūtītājam līgumsodu </w:t>
      </w:r>
      <w:proofErr w:type="spellStart"/>
      <w:r w:rsidRPr="00356FD1">
        <w:rPr>
          <w:rFonts w:ascii="Times New Roman" w:eastAsia="Times New Roman" w:hAnsi="Times New Roman" w:cs="Times New Roman"/>
          <w:sz w:val="24"/>
          <w:szCs w:val="24"/>
          <w:lang w:val="lv-LV"/>
        </w:rPr>
        <w:t>līgumsodu</w:t>
      </w:r>
      <w:proofErr w:type="spellEnd"/>
      <w:r w:rsidRPr="00356FD1">
        <w:rPr>
          <w:rFonts w:ascii="Times New Roman" w:eastAsia="Times New Roman" w:hAnsi="Times New Roman" w:cs="Times New Roman"/>
          <w:sz w:val="24"/>
          <w:szCs w:val="24"/>
          <w:lang w:val="lv-LV"/>
        </w:rPr>
        <w:t xml:space="preserve"> 0,5% (nulle </w:t>
      </w:r>
      <w:r w:rsidRPr="00356FD1">
        <w:rPr>
          <w:rFonts w:ascii="Times New Roman" w:eastAsia="Times New Roman" w:hAnsi="Times New Roman" w:cs="Times New Roman"/>
          <w:sz w:val="24"/>
          <w:szCs w:val="24"/>
          <w:lang w:val="lv-LV"/>
        </w:rPr>
        <w:lastRenderedPageBreak/>
        <w:t>komats piecu procentu) apmērā no kopējās apmērā no Līgumcenas par katru kavējuma dienu, bet ne vairāk kā 10% (desmit procenti) no Līgumcenas.</w:t>
      </w:r>
    </w:p>
    <w:p w:rsidR="00356FD1" w:rsidRPr="00356FD1" w:rsidRDefault="00356FD1" w:rsidP="00356FD1">
      <w:pPr>
        <w:numPr>
          <w:ilvl w:val="1"/>
          <w:numId w:val="1"/>
        </w:numPr>
        <w:spacing w:after="120" w:line="20" w:lineRule="atLeast"/>
        <w:ind w:left="567" w:hanging="567"/>
        <w:jc w:val="both"/>
        <w:rPr>
          <w:rFonts w:ascii="Times New Roman" w:eastAsia="Times New Roman" w:hAnsi="Times New Roman" w:cs="Times New Roman"/>
          <w:sz w:val="24"/>
          <w:szCs w:val="24"/>
          <w:lang w:val="lv-LV"/>
        </w:rPr>
      </w:pPr>
      <w:r w:rsidRPr="00356FD1">
        <w:rPr>
          <w:rFonts w:ascii="Times New Roman" w:eastAsia="Times New Roman" w:hAnsi="Times New Roman" w:cs="Times New Roman"/>
          <w:sz w:val="24"/>
          <w:lang w:val="lv-LV" w:eastAsia="lv-LV"/>
        </w:rPr>
        <w:t xml:space="preserve">Ja Uzņēmēja parakstītajā Būvuzņēmēja sagatavotajā ikmēneša būvdarbu izpildes aktā par iepriekšējā mēnesī faktiski izpildītajiem būvdarbiem Pasūtītājs konstatē būvdarbus, kas satur defektus un/vai trūkumus, Pasūtītājam ir </w:t>
      </w:r>
      <w:r w:rsidRPr="00356FD1">
        <w:rPr>
          <w:rFonts w:ascii="Times New Roman" w:eastAsia="Times New Roman" w:hAnsi="Times New Roman" w:cs="Times New Roman"/>
          <w:bCs/>
          <w:sz w:val="24"/>
          <w:lang w:val="lv-LV" w:eastAsia="lv-LV"/>
        </w:rPr>
        <w:t xml:space="preserve">tiesības pieprasīt no </w:t>
      </w:r>
      <w:r w:rsidRPr="00356FD1">
        <w:rPr>
          <w:rFonts w:ascii="Times New Roman" w:eastAsia="Times New Roman" w:hAnsi="Times New Roman" w:cs="Times New Roman"/>
          <w:sz w:val="24"/>
          <w:lang w:val="lv-LV" w:eastAsia="lv-LV"/>
        </w:rPr>
        <w:t>Uzņēmēja līgumsodu līdz 5 % (pieci procenti) apmērā no Līgumcenas par katru konstatēto gadījumu.</w:t>
      </w:r>
    </w:p>
    <w:p w:rsidR="00356FD1" w:rsidRPr="00356FD1" w:rsidRDefault="00356FD1" w:rsidP="00356FD1">
      <w:pPr>
        <w:numPr>
          <w:ilvl w:val="1"/>
          <w:numId w:val="1"/>
        </w:numPr>
        <w:spacing w:after="120" w:line="20" w:lineRule="atLeast"/>
        <w:ind w:left="567" w:hanging="567"/>
        <w:jc w:val="both"/>
        <w:rPr>
          <w:rFonts w:ascii="Times New Roman" w:eastAsia="Times New Roman" w:hAnsi="Times New Roman" w:cs="Times New Roman"/>
          <w:sz w:val="24"/>
          <w:szCs w:val="24"/>
          <w:lang w:val="lv-LV"/>
        </w:rPr>
      </w:pPr>
      <w:r w:rsidRPr="00356FD1">
        <w:rPr>
          <w:rFonts w:ascii="Times New Roman" w:eastAsia="Times New Roman" w:hAnsi="Times New Roman" w:cs="Times New Roman"/>
          <w:sz w:val="24"/>
          <w:lang w:val="lv-LV" w:eastAsia="lv-LV"/>
        </w:rPr>
        <w:t>Uzņēmējs atlīdzina Pasūtītājam būvdarbu atsegšanas un tās novēršanas izmaksas, ja Uzņēmēja pieprasītās būvdarbu atsegšanas rezultātā nav konstatēta neatbilstība ar Būvuzņēmēju noslēgtā būvdarbu līguma noteikumiem un/vai spēkā esošo normatīvo aktu prasībām un/vai Būvprojektam.</w:t>
      </w:r>
    </w:p>
    <w:p w:rsidR="00356FD1" w:rsidRPr="00356FD1" w:rsidRDefault="00356FD1" w:rsidP="00356FD1">
      <w:pPr>
        <w:numPr>
          <w:ilvl w:val="1"/>
          <w:numId w:val="1"/>
        </w:numPr>
        <w:spacing w:after="120" w:line="20" w:lineRule="atLeast"/>
        <w:ind w:left="567" w:right="26" w:hanging="567"/>
        <w:jc w:val="both"/>
        <w:rPr>
          <w:rFonts w:ascii="Times New Roman" w:eastAsia="Times New Roman" w:hAnsi="Times New Roman" w:cs="Times New Roman"/>
          <w:sz w:val="24"/>
          <w:szCs w:val="24"/>
          <w:lang w:val="lv-LV" w:eastAsia="lv-LV"/>
        </w:rPr>
      </w:pPr>
      <w:r w:rsidRPr="00356FD1">
        <w:rPr>
          <w:rFonts w:ascii="Times New Roman" w:eastAsia="Times New Roman" w:hAnsi="Times New Roman" w:cs="Times New Roman"/>
          <w:sz w:val="24"/>
          <w:lang w:val="lv-LV"/>
        </w:rPr>
        <w:t>Pasūtītājam ir tiesības ieturēt Uzņēmējam aprēķinātu līgumsodu no Līguma saistību izpildes garantijas.</w:t>
      </w:r>
    </w:p>
    <w:p w:rsidR="00356FD1" w:rsidRPr="00356FD1" w:rsidRDefault="00356FD1" w:rsidP="00356FD1">
      <w:pPr>
        <w:numPr>
          <w:ilvl w:val="1"/>
          <w:numId w:val="1"/>
        </w:numPr>
        <w:spacing w:after="120" w:line="20" w:lineRule="atLeast"/>
        <w:ind w:left="567" w:right="26" w:hanging="567"/>
        <w:jc w:val="both"/>
        <w:rPr>
          <w:rFonts w:ascii="Times New Roman" w:eastAsia="Times New Roman" w:hAnsi="Times New Roman" w:cs="Times New Roman"/>
          <w:sz w:val="24"/>
          <w:szCs w:val="24"/>
          <w:lang w:val="lv-LV" w:eastAsia="lv-LV"/>
        </w:rPr>
      </w:pPr>
      <w:r w:rsidRPr="00356FD1">
        <w:rPr>
          <w:rFonts w:ascii="Times New Roman" w:eastAsia="Times New Roman" w:hAnsi="Times New Roman" w:cs="Times New Roman"/>
          <w:snapToGrid w:val="0"/>
          <w:sz w:val="24"/>
          <w:szCs w:val="24"/>
          <w:lang w:val="lv-LV" w:eastAsia="lv-LV"/>
        </w:rPr>
        <w:t>Līgumsoda samaksa neatbrīvo Puses no Līgumā paredzēto saistību turpmākas pildīšanas un neizslēdz pienākumu atlīdzināt zaudējumus.</w:t>
      </w:r>
    </w:p>
    <w:p w:rsidR="00356FD1" w:rsidRPr="00356FD1" w:rsidRDefault="00356FD1" w:rsidP="00356FD1">
      <w:pPr>
        <w:numPr>
          <w:ilvl w:val="1"/>
          <w:numId w:val="1"/>
        </w:numPr>
        <w:spacing w:after="120" w:line="20" w:lineRule="atLeast"/>
        <w:ind w:left="567" w:hanging="567"/>
        <w:jc w:val="both"/>
        <w:rPr>
          <w:rFonts w:ascii="Times New Roman" w:eastAsia="Times New Roman" w:hAnsi="Times New Roman" w:cs="Times New Roman"/>
          <w:sz w:val="24"/>
          <w:szCs w:val="24"/>
          <w:lang w:val="lv-LV"/>
        </w:rPr>
      </w:pPr>
      <w:r w:rsidRPr="00356FD1">
        <w:rPr>
          <w:rFonts w:ascii="Times New Roman" w:eastAsia="Times New Roman" w:hAnsi="Times New Roman" w:cs="Times New Roman"/>
          <w:sz w:val="24"/>
          <w:szCs w:val="24"/>
          <w:lang w:val="lv-LV"/>
        </w:rPr>
        <w:t xml:space="preserve">Uzņēmējs atbild par zaudējumiem, ko tas ar savu prettiesisku darbību vai bezdarbību nodarījis Pasūtītājam vai trešajām personām. </w:t>
      </w:r>
    </w:p>
    <w:p w:rsidR="00356FD1" w:rsidRPr="00356FD1" w:rsidRDefault="00356FD1" w:rsidP="00356FD1">
      <w:pPr>
        <w:numPr>
          <w:ilvl w:val="1"/>
          <w:numId w:val="1"/>
        </w:numPr>
        <w:spacing w:after="120" w:line="20" w:lineRule="atLeast"/>
        <w:ind w:left="567" w:hanging="567"/>
        <w:jc w:val="both"/>
        <w:rPr>
          <w:rFonts w:ascii="Times New Roman" w:eastAsia="Times New Roman" w:hAnsi="Times New Roman" w:cs="Times New Roman"/>
          <w:sz w:val="24"/>
          <w:szCs w:val="24"/>
          <w:lang w:val="lv-LV"/>
        </w:rPr>
      </w:pPr>
      <w:r w:rsidRPr="00356FD1">
        <w:rPr>
          <w:rFonts w:ascii="Times New Roman" w:eastAsia="Times New Roman" w:hAnsi="Times New Roman" w:cs="Times New Roman"/>
          <w:sz w:val="24"/>
          <w:lang w:val="lv-LV" w:eastAsia="lv-LV"/>
        </w:rPr>
        <w:t>Uzņēmējs ir atbildīgs par tā piesaistīto apakšuzņēmēju darbu izpildi atbilstoši Līguma noteikumiem un par zaudējumiem, ko Līguma izpildē iesaistītie apakšuzņēmēji ar savu prettiesisko darbību vai bezdarbību ir nodarījuši Pasūtītājam un trešajām personām. Uzņēmējs ir atbildīgs par visu saistību izpildi pret apakšuzņēmēju, tajā skaitā samaksas veikšanu.</w:t>
      </w:r>
    </w:p>
    <w:p w:rsidR="00356FD1" w:rsidRPr="00356FD1" w:rsidRDefault="00356FD1" w:rsidP="00356FD1">
      <w:pPr>
        <w:widowControl w:val="0"/>
        <w:shd w:val="clear" w:color="auto" w:fill="FFFFFF"/>
        <w:tabs>
          <w:tab w:val="num" w:pos="720"/>
        </w:tabs>
        <w:suppressAutoHyphens/>
        <w:autoSpaceDE w:val="0"/>
        <w:autoSpaceDN w:val="0"/>
        <w:adjustRightInd w:val="0"/>
        <w:spacing w:after="120" w:line="20" w:lineRule="atLeast"/>
        <w:ind w:left="360" w:hanging="360"/>
        <w:jc w:val="center"/>
        <w:rPr>
          <w:rFonts w:ascii="Times New Roman" w:eastAsia="Times New Roman" w:hAnsi="Times New Roman" w:cs="Times New Roman"/>
          <w:b/>
          <w:bCs/>
          <w:sz w:val="24"/>
          <w:szCs w:val="24"/>
          <w:lang w:val="lv-LV"/>
        </w:rPr>
      </w:pPr>
    </w:p>
    <w:p w:rsidR="00356FD1" w:rsidRPr="00356FD1" w:rsidRDefault="00356FD1" w:rsidP="00356FD1">
      <w:pPr>
        <w:widowControl w:val="0"/>
        <w:numPr>
          <w:ilvl w:val="0"/>
          <w:numId w:val="1"/>
        </w:numPr>
        <w:shd w:val="clear" w:color="auto" w:fill="FFFFFF"/>
        <w:suppressAutoHyphens/>
        <w:autoSpaceDE w:val="0"/>
        <w:autoSpaceDN w:val="0"/>
        <w:adjustRightInd w:val="0"/>
        <w:spacing w:after="120" w:line="20" w:lineRule="atLeast"/>
        <w:jc w:val="center"/>
        <w:rPr>
          <w:rFonts w:ascii="Times New Roman" w:eastAsia="Times New Roman" w:hAnsi="Times New Roman" w:cs="Times New Roman"/>
          <w:b/>
          <w:bCs/>
          <w:sz w:val="24"/>
          <w:szCs w:val="24"/>
          <w:lang w:val="lv-LV"/>
        </w:rPr>
      </w:pPr>
      <w:r w:rsidRPr="00356FD1">
        <w:rPr>
          <w:rFonts w:ascii="Times New Roman" w:eastAsia="Times New Roman" w:hAnsi="Times New Roman" w:cs="Times New Roman"/>
          <w:b/>
          <w:bCs/>
          <w:sz w:val="24"/>
          <w:szCs w:val="24"/>
          <w:lang w:val="lv-LV"/>
        </w:rPr>
        <w:t>NEPĀRVARAMA VARA</w:t>
      </w:r>
    </w:p>
    <w:p w:rsidR="00356FD1" w:rsidRPr="00356FD1" w:rsidRDefault="00356FD1" w:rsidP="00356FD1">
      <w:pPr>
        <w:numPr>
          <w:ilvl w:val="1"/>
          <w:numId w:val="1"/>
        </w:numPr>
        <w:spacing w:after="120" w:line="20" w:lineRule="atLeast"/>
        <w:ind w:left="567" w:right="26" w:hanging="567"/>
        <w:jc w:val="both"/>
        <w:rPr>
          <w:rFonts w:ascii="Times New Roman" w:eastAsia="Times New Roman" w:hAnsi="Times New Roman" w:cs="Times New Roman"/>
          <w:sz w:val="24"/>
          <w:szCs w:val="24"/>
          <w:lang w:val="lv-LV" w:eastAsia="lv-LV"/>
        </w:rPr>
      </w:pPr>
      <w:r w:rsidRPr="00356FD1">
        <w:rPr>
          <w:rFonts w:ascii="Times New Roman" w:eastAsia="Times New Roman" w:hAnsi="Times New Roman" w:cs="Times New Roman"/>
          <w:sz w:val="24"/>
          <w:szCs w:val="24"/>
          <w:lang w:val="lv-LV" w:eastAsia="lv-LV"/>
        </w:rPr>
        <w:t xml:space="preserve">Puse tiek atbrīvota no atbildības par pilnīgu vai daļēju Līgumā paredzēto saistību neizpildi, ja šāda neizpilde ir notikusi Nepārvaramas varas apstākļu iestāšanās rezultātā pēc Līguma spēkā stāšanās dienas, kuru nebija iespējams ne paredzēt, ne novērst. </w:t>
      </w:r>
    </w:p>
    <w:p w:rsidR="00356FD1" w:rsidRPr="00356FD1" w:rsidRDefault="00356FD1" w:rsidP="00356FD1">
      <w:pPr>
        <w:numPr>
          <w:ilvl w:val="1"/>
          <w:numId w:val="1"/>
        </w:numPr>
        <w:spacing w:after="120" w:line="20" w:lineRule="atLeast"/>
        <w:ind w:left="567" w:right="26" w:hanging="567"/>
        <w:jc w:val="both"/>
        <w:rPr>
          <w:rFonts w:ascii="Times New Roman" w:eastAsia="Times New Roman" w:hAnsi="Times New Roman" w:cs="Times New Roman"/>
          <w:sz w:val="24"/>
          <w:szCs w:val="24"/>
          <w:lang w:val="lv-LV" w:eastAsia="lv-LV"/>
        </w:rPr>
      </w:pPr>
      <w:r w:rsidRPr="00356FD1">
        <w:rPr>
          <w:rFonts w:ascii="Times New Roman" w:eastAsia="Times New Roman" w:hAnsi="Times New Roman" w:cs="Times New Roman"/>
          <w:sz w:val="24"/>
          <w:szCs w:val="24"/>
          <w:lang w:val="lv-LV" w:eastAsia="lv-LV"/>
        </w:rPr>
        <w:t>Pusei, kas nokļuvusi Nepārvaramas varas apstākļos, nekavējoties, rakstiski jāinformē par to otra Puse un, ja tas ir iespējams, ziņojumam jāpievieno izziņa, kuru izsniegušas kompetentas iestādes un kura satur Nepārvaramas varas apstākļu apstiprinājumu un raksturojumu.</w:t>
      </w:r>
    </w:p>
    <w:p w:rsidR="00356FD1" w:rsidRPr="00356FD1" w:rsidRDefault="00356FD1" w:rsidP="00356FD1">
      <w:pPr>
        <w:numPr>
          <w:ilvl w:val="1"/>
          <w:numId w:val="1"/>
        </w:numPr>
        <w:spacing w:after="120" w:line="20" w:lineRule="atLeast"/>
        <w:ind w:left="567" w:right="26" w:hanging="567"/>
        <w:jc w:val="both"/>
        <w:rPr>
          <w:rFonts w:ascii="Times New Roman" w:eastAsia="Times New Roman" w:hAnsi="Times New Roman" w:cs="Times New Roman"/>
          <w:sz w:val="24"/>
          <w:szCs w:val="24"/>
          <w:lang w:val="lv-LV" w:eastAsia="lv-LV"/>
        </w:rPr>
      </w:pPr>
      <w:r w:rsidRPr="00356FD1">
        <w:rPr>
          <w:rFonts w:ascii="Times New Roman" w:eastAsia="Times New Roman" w:hAnsi="Times New Roman" w:cs="Times New Roman"/>
          <w:sz w:val="24"/>
          <w:szCs w:val="24"/>
          <w:lang w:val="lv-LV" w:eastAsia="lv-LV"/>
        </w:rPr>
        <w:t xml:space="preserve">Ja Nepārvaramas varas apstākļu dēļ Līguma saistības netiek pildītas ilgāk par 3 (trīs) mēnešiem, katrai Pusei ir tiesības izbeigt Līgumu, par to </w:t>
      </w:r>
      <w:proofErr w:type="spellStart"/>
      <w:r w:rsidRPr="00356FD1">
        <w:rPr>
          <w:rFonts w:ascii="Times New Roman" w:eastAsia="Times New Roman" w:hAnsi="Times New Roman" w:cs="Times New Roman"/>
          <w:sz w:val="24"/>
          <w:szCs w:val="24"/>
          <w:lang w:val="lv-LV" w:eastAsia="lv-LV"/>
        </w:rPr>
        <w:t>rakstveidā</w:t>
      </w:r>
      <w:proofErr w:type="spellEnd"/>
      <w:r w:rsidRPr="00356FD1">
        <w:rPr>
          <w:rFonts w:ascii="Times New Roman" w:eastAsia="Times New Roman" w:hAnsi="Times New Roman" w:cs="Times New Roman"/>
          <w:sz w:val="24"/>
          <w:szCs w:val="24"/>
          <w:lang w:val="lv-LV" w:eastAsia="lv-LV"/>
        </w:rPr>
        <w:t xml:space="preserve"> brīdinot otru Pusi vismaz 15 (piecpadsmit) dienas iepriekš. Šajā gadījumā Puse nevar prasīt atlīdzināt zaudējumus, kas radušies Līguma izbeigšanas rezultātā.</w:t>
      </w:r>
    </w:p>
    <w:p w:rsidR="00356FD1" w:rsidRPr="00356FD1" w:rsidRDefault="00356FD1" w:rsidP="00356FD1">
      <w:pPr>
        <w:numPr>
          <w:ilvl w:val="1"/>
          <w:numId w:val="1"/>
        </w:numPr>
        <w:spacing w:after="120" w:line="20" w:lineRule="atLeast"/>
        <w:ind w:left="567" w:right="26" w:hanging="567"/>
        <w:jc w:val="both"/>
        <w:rPr>
          <w:rFonts w:ascii="Times New Roman" w:eastAsia="Times New Roman" w:hAnsi="Times New Roman" w:cs="Times New Roman"/>
          <w:sz w:val="24"/>
          <w:szCs w:val="24"/>
          <w:lang w:val="lv-LV" w:eastAsia="lv-LV"/>
        </w:rPr>
      </w:pPr>
      <w:r w:rsidRPr="00356FD1">
        <w:rPr>
          <w:rFonts w:ascii="Times New Roman" w:eastAsia="Times New Roman" w:hAnsi="Times New Roman" w:cs="Times New Roman"/>
          <w:sz w:val="24"/>
          <w:szCs w:val="24"/>
          <w:lang w:val="lv-LV" w:eastAsia="lv-LV"/>
        </w:rPr>
        <w:t>Par zaudējumiem, kas radušies Nepārvaramas varas apstākļu dēļ, neviena no Pusēm atbildību nenes, ja Puse ir informējusi otru Pusi atbilstoši Līguma 13.2.punktam.</w:t>
      </w:r>
    </w:p>
    <w:p w:rsidR="00356FD1" w:rsidRPr="00356FD1" w:rsidRDefault="00356FD1" w:rsidP="00356FD1">
      <w:pPr>
        <w:numPr>
          <w:ilvl w:val="1"/>
          <w:numId w:val="1"/>
        </w:numPr>
        <w:spacing w:after="120" w:line="20" w:lineRule="atLeast"/>
        <w:ind w:left="567" w:hanging="567"/>
        <w:jc w:val="both"/>
        <w:rPr>
          <w:rFonts w:ascii="Times New Roman" w:eastAsia="Times New Roman" w:hAnsi="Times New Roman" w:cs="Times New Roman"/>
          <w:sz w:val="24"/>
          <w:szCs w:val="24"/>
          <w:lang w:val="lv-LV"/>
        </w:rPr>
      </w:pPr>
      <w:r w:rsidRPr="00356FD1">
        <w:rPr>
          <w:rFonts w:ascii="Times New Roman" w:eastAsia="Times New Roman" w:hAnsi="Times New Roman" w:cs="Times New Roman"/>
          <w:sz w:val="24"/>
          <w:szCs w:val="24"/>
          <w:lang w:val="lv-LV"/>
        </w:rPr>
        <w:t>Par Nepārvaramas varas apstākli nav uzskatāms:</w:t>
      </w:r>
    </w:p>
    <w:p w:rsidR="00356FD1" w:rsidRPr="00356FD1" w:rsidRDefault="00356FD1" w:rsidP="00356FD1">
      <w:pPr>
        <w:numPr>
          <w:ilvl w:val="2"/>
          <w:numId w:val="1"/>
        </w:numPr>
        <w:spacing w:after="120" w:line="20" w:lineRule="atLeast"/>
        <w:ind w:left="1276" w:hanging="709"/>
        <w:jc w:val="both"/>
        <w:rPr>
          <w:rFonts w:ascii="Times New Roman" w:eastAsia="Times New Roman" w:hAnsi="Times New Roman" w:cs="Times New Roman"/>
          <w:sz w:val="24"/>
          <w:szCs w:val="24"/>
          <w:lang w:val="lv-LV"/>
        </w:rPr>
      </w:pPr>
      <w:r w:rsidRPr="00356FD1">
        <w:rPr>
          <w:rFonts w:ascii="Times New Roman" w:eastAsia="Times New Roman" w:hAnsi="Times New Roman" w:cs="Times New Roman"/>
          <w:sz w:val="24"/>
          <w:szCs w:val="24"/>
          <w:lang w:val="lv-LV"/>
        </w:rPr>
        <w:t>Uzņēmēja darbinieku un citu Uzņēmēja iesaistīto personu saistību neizpilde, nesavlaicīga vai nepienācīga izpilde;</w:t>
      </w:r>
    </w:p>
    <w:p w:rsidR="00356FD1" w:rsidRPr="00356FD1" w:rsidRDefault="00356FD1" w:rsidP="00356FD1">
      <w:pPr>
        <w:numPr>
          <w:ilvl w:val="2"/>
          <w:numId w:val="1"/>
        </w:numPr>
        <w:spacing w:after="120" w:line="20" w:lineRule="atLeast"/>
        <w:ind w:left="1276" w:hanging="709"/>
        <w:jc w:val="both"/>
        <w:rPr>
          <w:rFonts w:ascii="Times New Roman" w:eastAsia="Times New Roman" w:hAnsi="Times New Roman" w:cs="Times New Roman"/>
          <w:sz w:val="24"/>
          <w:szCs w:val="24"/>
          <w:lang w:val="lv-LV"/>
        </w:rPr>
      </w:pPr>
      <w:r w:rsidRPr="00356FD1">
        <w:rPr>
          <w:rFonts w:ascii="Times New Roman" w:eastAsia="Times New Roman" w:hAnsi="Times New Roman" w:cs="Times New Roman"/>
          <w:sz w:val="24"/>
          <w:szCs w:val="24"/>
          <w:lang w:val="lv-LV"/>
        </w:rPr>
        <w:t xml:space="preserve">apstāklis, kad Uzņēmējam vai tā nodarbinātajiem </w:t>
      </w:r>
      <w:proofErr w:type="spellStart"/>
      <w:r w:rsidRPr="00356FD1">
        <w:rPr>
          <w:rFonts w:ascii="Times New Roman" w:eastAsia="Times New Roman" w:hAnsi="Times New Roman" w:cs="Times New Roman"/>
          <w:sz w:val="24"/>
          <w:szCs w:val="24"/>
          <w:lang w:val="lv-LV"/>
        </w:rPr>
        <w:t>būvspeciālistiem</w:t>
      </w:r>
      <w:proofErr w:type="spellEnd"/>
      <w:r w:rsidRPr="00356FD1">
        <w:rPr>
          <w:rFonts w:ascii="Times New Roman" w:eastAsia="Times New Roman" w:hAnsi="Times New Roman" w:cs="Times New Roman"/>
          <w:sz w:val="24"/>
          <w:szCs w:val="24"/>
          <w:lang w:val="lv-LV"/>
        </w:rPr>
        <w:t xml:space="preserve"> vairs nav spēkā esoši sertifikāti vai patstāvīgās prakses tiesības, kas nepieciešamas Līgumā paredzēto saistību izpildei.</w:t>
      </w:r>
    </w:p>
    <w:p w:rsidR="00356FD1" w:rsidRPr="00356FD1" w:rsidRDefault="00356FD1" w:rsidP="00356FD1">
      <w:pPr>
        <w:widowControl w:val="0"/>
        <w:shd w:val="clear" w:color="auto" w:fill="FFFFFF"/>
        <w:tabs>
          <w:tab w:val="num" w:pos="720"/>
        </w:tabs>
        <w:suppressAutoHyphens/>
        <w:autoSpaceDE w:val="0"/>
        <w:autoSpaceDN w:val="0"/>
        <w:adjustRightInd w:val="0"/>
        <w:spacing w:after="120" w:line="20" w:lineRule="atLeast"/>
        <w:ind w:left="360" w:hanging="360"/>
        <w:jc w:val="center"/>
        <w:rPr>
          <w:rFonts w:ascii="Times New Roman" w:eastAsia="Times New Roman" w:hAnsi="Times New Roman" w:cs="Times New Roman"/>
          <w:b/>
          <w:bCs/>
          <w:sz w:val="24"/>
          <w:szCs w:val="24"/>
          <w:lang w:val="lv-LV"/>
        </w:rPr>
      </w:pPr>
    </w:p>
    <w:p w:rsidR="00356FD1" w:rsidRPr="00356FD1" w:rsidRDefault="00356FD1" w:rsidP="00356FD1">
      <w:pPr>
        <w:widowControl w:val="0"/>
        <w:numPr>
          <w:ilvl w:val="0"/>
          <w:numId w:val="1"/>
        </w:numPr>
        <w:shd w:val="clear" w:color="auto" w:fill="FFFFFF"/>
        <w:suppressAutoHyphens/>
        <w:autoSpaceDE w:val="0"/>
        <w:autoSpaceDN w:val="0"/>
        <w:adjustRightInd w:val="0"/>
        <w:spacing w:after="120" w:line="20" w:lineRule="atLeast"/>
        <w:jc w:val="center"/>
        <w:rPr>
          <w:rFonts w:ascii="Times New Roman" w:eastAsia="Times New Roman" w:hAnsi="Times New Roman" w:cs="Times New Roman"/>
          <w:b/>
          <w:sz w:val="24"/>
          <w:szCs w:val="24"/>
          <w:lang w:val="lv-LV"/>
        </w:rPr>
      </w:pPr>
      <w:r w:rsidRPr="00356FD1">
        <w:rPr>
          <w:rFonts w:ascii="Times New Roman" w:eastAsia="Times New Roman" w:hAnsi="Times New Roman" w:cs="Times New Roman"/>
          <w:b/>
          <w:sz w:val="24"/>
          <w:szCs w:val="24"/>
          <w:lang w:val="lv-LV"/>
        </w:rPr>
        <w:lastRenderedPageBreak/>
        <w:t>STRĪDI</w:t>
      </w:r>
    </w:p>
    <w:p w:rsidR="00356FD1" w:rsidRPr="00356FD1" w:rsidRDefault="00356FD1" w:rsidP="00356FD1">
      <w:pPr>
        <w:numPr>
          <w:ilvl w:val="1"/>
          <w:numId w:val="1"/>
        </w:numPr>
        <w:spacing w:after="120" w:line="20" w:lineRule="atLeast"/>
        <w:ind w:left="567" w:right="26" w:hanging="567"/>
        <w:jc w:val="both"/>
        <w:rPr>
          <w:rFonts w:ascii="Times New Roman" w:eastAsia="Times New Roman" w:hAnsi="Times New Roman" w:cs="Times New Roman"/>
          <w:sz w:val="24"/>
          <w:lang w:val="lv-LV" w:eastAsia="lv-LV"/>
        </w:rPr>
      </w:pPr>
      <w:r w:rsidRPr="00356FD1">
        <w:rPr>
          <w:rFonts w:ascii="Times New Roman" w:eastAsia="Times New Roman" w:hAnsi="Times New Roman" w:cs="Times New Roman"/>
          <w:sz w:val="24"/>
          <w:lang w:val="lv-LV" w:eastAsia="lv-LV"/>
        </w:rPr>
        <w:t>Visi strīdi, kas rodas šī Līguma sakarā, vispirms tiek risināti Pušu savstarpējās sarunās, ja sarunās strīdu atrisināt neizdodas, tad jebkurš strīds, domstarpība vai prasība, kas izriet no šī Līguma, tiks izšķirts Latvijas Republikas tiesā, piemērojot Latvijas Republikas normatīvos aktus.</w:t>
      </w:r>
    </w:p>
    <w:p w:rsidR="00356FD1" w:rsidRPr="00356FD1" w:rsidRDefault="00356FD1" w:rsidP="00356FD1">
      <w:pPr>
        <w:numPr>
          <w:ilvl w:val="1"/>
          <w:numId w:val="1"/>
        </w:numPr>
        <w:spacing w:after="120" w:line="20" w:lineRule="atLeast"/>
        <w:ind w:left="567" w:right="26" w:hanging="567"/>
        <w:jc w:val="both"/>
        <w:rPr>
          <w:rFonts w:ascii="Times New Roman" w:eastAsia="Times New Roman" w:hAnsi="Times New Roman" w:cs="Times New Roman"/>
          <w:sz w:val="24"/>
          <w:szCs w:val="24"/>
          <w:lang w:val="lv-LV" w:eastAsia="lv-LV"/>
        </w:rPr>
      </w:pPr>
      <w:r w:rsidRPr="00356FD1">
        <w:rPr>
          <w:rFonts w:ascii="Times New Roman" w:eastAsia="Times New Roman" w:hAnsi="Times New Roman" w:cs="Times New Roman"/>
          <w:sz w:val="24"/>
          <w:lang w:val="lv-LV" w:eastAsia="lv-LV"/>
        </w:rPr>
        <w:t>Ja sakarā ar Līgumu vai tā izpildi, kāda no Pusēm ir iesniegusi prasību tiesā, tas nav pamats Uzņēmējam pārtraukt Pakalpojuma sniegšanu, kā arī Pasūtītājam aizturēt maksājumus vai kā citādi Pusēm nepildīt tos pienākumus, kuri tieši nav saistīti ar strīdu, izņemot, ja šāda Līguma izpildes pārtraukšana vai maksājuma aizturēšana noteikta Līgumā.</w:t>
      </w:r>
    </w:p>
    <w:p w:rsidR="00356FD1" w:rsidRPr="00356FD1" w:rsidRDefault="00356FD1" w:rsidP="00356FD1">
      <w:pPr>
        <w:spacing w:after="120" w:line="20" w:lineRule="atLeast"/>
        <w:ind w:right="26"/>
        <w:jc w:val="both"/>
        <w:rPr>
          <w:rFonts w:ascii="Times New Roman" w:eastAsia="Times New Roman" w:hAnsi="Times New Roman" w:cs="Times New Roman"/>
          <w:sz w:val="24"/>
          <w:szCs w:val="24"/>
          <w:lang w:val="lv-LV" w:eastAsia="lv-LV"/>
        </w:rPr>
      </w:pPr>
    </w:p>
    <w:p w:rsidR="00356FD1" w:rsidRPr="00356FD1" w:rsidRDefault="00356FD1" w:rsidP="00356FD1">
      <w:pPr>
        <w:widowControl w:val="0"/>
        <w:numPr>
          <w:ilvl w:val="0"/>
          <w:numId w:val="1"/>
        </w:numPr>
        <w:shd w:val="clear" w:color="auto" w:fill="FFFFFF"/>
        <w:suppressAutoHyphens/>
        <w:autoSpaceDE w:val="0"/>
        <w:autoSpaceDN w:val="0"/>
        <w:adjustRightInd w:val="0"/>
        <w:spacing w:after="120" w:line="20" w:lineRule="atLeast"/>
        <w:jc w:val="center"/>
        <w:rPr>
          <w:rFonts w:ascii="Times New Roman" w:eastAsia="Times New Roman" w:hAnsi="Times New Roman" w:cs="Times New Roman"/>
          <w:b/>
          <w:sz w:val="24"/>
          <w:szCs w:val="24"/>
          <w:lang w:val="lv-LV"/>
        </w:rPr>
      </w:pPr>
      <w:r w:rsidRPr="00356FD1">
        <w:rPr>
          <w:rFonts w:ascii="Times New Roman" w:eastAsia="Times New Roman" w:hAnsi="Times New Roman" w:cs="Times New Roman"/>
          <w:b/>
          <w:sz w:val="24"/>
          <w:szCs w:val="24"/>
          <w:lang w:val="lv-LV"/>
        </w:rPr>
        <w:t>KONFIDENCIALITĀTE</w:t>
      </w:r>
    </w:p>
    <w:p w:rsidR="00356FD1" w:rsidRPr="00356FD1" w:rsidRDefault="00356FD1" w:rsidP="00356FD1">
      <w:pPr>
        <w:numPr>
          <w:ilvl w:val="1"/>
          <w:numId w:val="1"/>
        </w:numPr>
        <w:spacing w:after="120" w:line="20" w:lineRule="atLeast"/>
        <w:ind w:left="567" w:hanging="567"/>
        <w:jc w:val="both"/>
        <w:rPr>
          <w:rFonts w:ascii="Times New Roman" w:eastAsia="Times New Roman" w:hAnsi="Times New Roman" w:cs="Times New Roman"/>
          <w:sz w:val="24"/>
          <w:lang w:val="lv-LV" w:eastAsia="lv-LV"/>
        </w:rPr>
      </w:pPr>
      <w:r w:rsidRPr="00356FD1">
        <w:rPr>
          <w:rFonts w:ascii="Times New Roman" w:eastAsia="Times New Roman" w:hAnsi="Times New Roman" w:cs="Times New Roman"/>
          <w:sz w:val="24"/>
          <w:lang w:val="lv-LV" w:eastAsia="lv-LV"/>
        </w:rPr>
        <w:t xml:space="preserve">Uzņēmējs </w:t>
      </w:r>
      <w:r w:rsidRPr="00356FD1">
        <w:rPr>
          <w:rFonts w:ascii="Times New Roman" w:eastAsia="Times New Roman" w:hAnsi="Times New Roman" w:cs="Times New Roman"/>
          <w:bCs/>
          <w:sz w:val="24"/>
          <w:lang w:val="lv-LV" w:eastAsia="lv-LV"/>
        </w:rPr>
        <w:t>apņemas</w:t>
      </w:r>
      <w:r w:rsidRPr="00356FD1">
        <w:rPr>
          <w:rFonts w:ascii="Times New Roman" w:eastAsia="Times New Roman" w:hAnsi="Times New Roman" w:cs="Times New Roman"/>
          <w:sz w:val="24"/>
          <w:lang w:val="lv-LV" w:eastAsia="lv-LV"/>
        </w:rPr>
        <w:t xml:space="preserve"> ievērot konfidencialitāti, tajā skaitā:</w:t>
      </w:r>
    </w:p>
    <w:p w:rsidR="00356FD1" w:rsidRPr="00356FD1" w:rsidRDefault="00356FD1" w:rsidP="00356FD1">
      <w:pPr>
        <w:numPr>
          <w:ilvl w:val="2"/>
          <w:numId w:val="1"/>
        </w:numPr>
        <w:spacing w:after="120" w:line="20" w:lineRule="atLeast"/>
        <w:ind w:left="1418" w:hanging="851"/>
        <w:jc w:val="both"/>
        <w:rPr>
          <w:rFonts w:ascii="Times New Roman" w:eastAsia="Times New Roman" w:hAnsi="Times New Roman" w:cs="Times New Roman"/>
          <w:sz w:val="24"/>
          <w:lang w:val="lv-LV" w:eastAsia="lv-LV"/>
        </w:rPr>
      </w:pPr>
      <w:r w:rsidRPr="00356FD1">
        <w:rPr>
          <w:rFonts w:ascii="Times New Roman" w:eastAsia="Times New Roman" w:hAnsi="Times New Roman" w:cs="Times New Roman"/>
          <w:bCs/>
          <w:sz w:val="24"/>
          <w:lang w:val="lv-LV" w:eastAsia="lv-LV"/>
        </w:rPr>
        <w:t>nodrošināt</w:t>
      </w:r>
      <w:r w:rsidRPr="00356FD1">
        <w:rPr>
          <w:rFonts w:ascii="Times New Roman" w:eastAsia="Times New Roman" w:hAnsi="Times New Roman" w:cs="Times New Roman"/>
          <w:sz w:val="24"/>
          <w:lang w:val="lv-LV" w:eastAsia="lv-LV"/>
        </w:rPr>
        <w:t xml:space="preserve"> Līgumā minētās informācijas neizpaušanu, tajā skaitā no trešo personu puses, kas piedalās vai ir iesaistītas Līguma izpildē;</w:t>
      </w:r>
    </w:p>
    <w:p w:rsidR="00356FD1" w:rsidRPr="00356FD1" w:rsidRDefault="00356FD1" w:rsidP="00356FD1">
      <w:pPr>
        <w:numPr>
          <w:ilvl w:val="2"/>
          <w:numId w:val="1"/>
        </w:numPr>
        <w:spacing w:after="120" w:line="20" w:lineRule="atLeast"/>
        <w:ind w:left="1418" w:hanging="851"/>
        <w:jc w:val="both"/>
        <w:rPr>
          <w:rFonts w:ascii="Times New Roman" w:eastAsia="Times New Roman" w:hAnsi="Times New Roman" w:cs="Times New Roman"/>
          <w:sz w:val="24"/>
          <w:lang w:val="lv-LV" w:eastAsia="lv-LV"/>
        </w:rPr>
      </w:pPr>
      <w:r w:rsidRPr="00356FD1">
        <w:rPr>
          <w:rFonts w:ascii="Times New Roman" w:eastAsia="Times New Roman" w:hAnsi="Times New Roman" w:cs="Times New Roman"/>
          <w:sz w:val="24"/>
          <w:lang w:val="lv-LV" w:eastAsia="lv-LV"/>
        </w:rPr>
        <w:t xml:space="preserve">aizsargāt, neizplatīt un bez iepriekšējas Pasūtītāja rakstiskas atļaujas saņemšanas neizpaust trešajām personām pilnīgi vai daļēji ar šo Līgumu vai citu ar to izpildi </w:t>
      </w:r>
      <w:r w:rsidRPr="00356FD1">
        <w:rPr>
          <w:rFonts w:ascii="Times New Roman" w:eastAsia="Times New Roman" w:hAnsi="Times New Roman" w:cs="Times New Roman"/>
          <w:bCs/>
          <w:sz w:val="24"/>
          <w:lang w:val="lv-LV" w:eastAsia="lv-LV"/>
        </w:rPr>
        <w:t>saistītu</w:t>
      </w:r>
      <w:r w:rsidRPr="00356FD1">
        <w:rPr>
          <w:rFonts w:ascii="Times New Roman" w:eastAsia="Times New Roman" w:hAnsi="Times New Roman" w:cs="Times New Roman"/>
          <w:sz w:val="24"/>
          <w:lang w:val="lv-LV" w:eastAsia="lv-LV"/>
        </w:rPr>
        <w:t xml:space="preserve"> dokumentu saturu, kā arī tehniska, komerciāla un jebkāda cita rakstura informāciju par Pasūtītāja darbību, kas kļuvusi Uzņēmējam pieejama Līguma izpildes gaitā.</w:t>
      </w:r>
    </w:p>
    <w:p w:rsidR="00356FD1" w:rsidRPr="00356FD1" w:rsidRDefault="00356FD1" w:rsidP="00356FD1">
      <w:pPr>
        <w:numPr>
          <w:ilvl w:val="1"/>
          <w:numId w:val="1"/>
        </w:numPr>
        <w:spacing w:after="120" w:line="20" w:lineRule="atLeast"/>
        <w:ind w:left="567" w:hanging="567"/>
        <w:jc w:val="both"/>
        <w:rPr>
          <w:rFonts w:ascii="Times New Roman" w:eastAsia="Times New Roman" w:hAnsi="Times New Roman" w:cs="Times New Roman"/>
          <w:sz w:val="24"/>
          <w:lang w:val="lv-LV" w:eastAsia="lv-LV"/>
        </w:rPr>
      </w:pPr>
      <w:r w:rsidRPr="00356FD1">
        <w:rPr>
          <w:rFonts w:ascii="Times New Roman" w:eastAsia="Times New Roman" w:hAnsi="Times New Roman" w:cs="Times New Roman"/>
          <w:color w:val="000000"/>
          <w:sz w:val="24"/>
          <w:lang w:val="lv-LV" w:eastAsia="lv-LV"/>
        </w:rPr>
        <w:t>Pasūtītājs apņemas ievērot konfidencialitāti  un bez Uzņēmēja rakstiskas atļaujas saņemšanas neizpaust trešajām personām pilnīgi vai daļēji ar šo Līgumu vai citu ar to izpildi saistītu dokumentu, kurus pirms šā Līguma noslēgšanas Uzņēmējs ir noteicis kā komercnoslēpumu un attiecīgi par to pirms Līguma noslēgšanas ir informējis Pasūtītāju. Jebkurā gadījumā, Uzņēmējs nevar noteikt par komercnoslēpumu Līguma priekšmetu un tā izpildes rezultātu.</w:t>
      </w:r>
    </w:p>
    <w:p w:rsidR="00356FD1" w:rsidRPr="00356FD1" w:rsidRDefault="00356FD1" w:rsidP="00356FD1">
      <w:pPr>
        <w:numPr>
          <w:ilvl w:val="1"/>
          <w:numId w:val="1"/>
        </w:numPr>
        <w:spacing w:after="120" w:line="20" w:lineRule="atLeast"/>
        <w:ind w:left="567" w:hanging="567"/>
        <w:jc w:val="both"/>
        <w:rPr>
          <w:rFonts w:ascii="Times New Roman" w:eastAsia="Times New Roman" w:hAnsi="Times New Roman" w:cs="Times New Roman"/>
          <w:sz w:val="24"/>
          <w:lang w:val="lv-LV" w:eastAsia="lv-LV"/>
        </w:rPr>
      </w:pPr>
      <w:r w:rsidRPr="00356FD1">
        <w:rPr>
          <w:rFonts w:ascii="Times New Roman" w:eastAsia="Times New Roman" w:hAnsi="Times New Roman" w:cs="Times New Roman"/>
          <w:sz w:val="24"/>
          <w:lang w:val="lv-LV" w:eastAsia="lv-LV"/>
        </w:rPr>
        <w:t xml:space="preserve">Konfidencialitātes ierobežojumi neattiecas uz publiski un vispārpieejamu </w:t>
      </w:r>
      <w:r w:rsidRPr="00356FD1">
        <w:rPr>
          <w:rFonts w:ascii="Times New Roman" w:eastAsia="Times New Roman" w:hAnsi="Times New Roman" w:cs="Times New Roman"/>
          <w:bCs/>
          <w:sz w:val="24"/>
          <w:lang w:val="lv-LV" w:eastAsia="lv-LV"/>
        </w:rPr>
        <w:t>informāciju</w:t>
      </w:r>
      <w:r w:rsidRPr="00356FD1">
        <w:rPr>
          <w:rFonts w:ascii="Times New Roman" w:eastAsia="Times New Roman" w:hAnsi="Times New Roman" w:cs="Times New Roman"/>
          <w:sz w:val="24"/>
          <w:lang w:val="lv-LV" w:eastAsia="lv-LV"/>
        </w:rPr>
        <w:t>, kā arī uz informāciju, kuru saskaņā ar Līguma noteikumiem ir paredzēts darīt zināmu trešajām personām.</w:t>
      </w:r>
    </w:p>
    <w:p w:rsidR="00356FD1" w:rsidRPr="00356FD1" w:rsidRDefault="00356FD1" w:rsidP="00356FD1">
      <w:pPr>
        <w:numPr>
          <w:ilvl w:val="1"/>
          <w:numId w:val="1"/>
        </w:numPr>
        <w:spacing w:after="120" w:line="20" w:lineRule="atLeast"/>
        <w:ind w:left="567" w:hanging="567"/>
        <w:jc w:val="both"/>
        <w:rPr>
          <w:rFonts w:ascii="Times New Roman" w:eastAsia="Times New Roman" w:hAnsi="Times New Roman" w:cs="Times New Roman"/>
          <w:sz w:val="24"/>
          <w:lang w:val="lv-LV" w:eastAsia="lv-LV"/>
        </w:rPr>
      </w:pPr>
      <w:r w:rsidRPr="00356FD1">
        <w:rPr>
          <w:rFonts w:ascii="Times New Roman" w:eastAsia="Times New Roman" w:hAnsi="Times New Roman" w:cs="Times New Roman"/>
          <w:sz w:val="24"/>
          <w:lang w:val="lv-LV" w:eastAsia="lv-LV"/>
        </w:rPr>
        <w:t>Konfidencialitātes noteikumi neattiecas uz gadījumiem, kad informāciju pieprasa valsts vai pašvaldību iestādes un kurām šādas tiesības ir noteiktas Latvijas Republikas normatīvajos aktos.</w:t>
      </w:r>
    </w:p>
    <w:p w:rsidR="00356FD1" w:rsidRPr="00356FD1" w:rsidRDefault="00356FD1" w:rsidP="00356FD1">
      <w:pPr>
        <w:numPr>
          <w:ilvl w:val="1"/>
          <w:numId w:val="1"/>
        </w:numPr>
        <w:spacing w:after="120" w:line="20" w:lineRule="atLeast"/>
        <w:ind w:left="567" w:hanging="567"/>
        <w:jc w:val="both"/>
        <w:rPr>
          <w:rFonts w:ascii="Times New Roman" w:eastAsia="Times New Roman" w:hAnsi="Times New Roman" w:cs="Times New Roman"/>
          <w:sz w:val="24"/>
          <w:lang w:val="lv-LV" w:eastAsia="lv-LV"/>
        </w:rPr>
      </w:pPr>
      <w:r w:rsidRPr="00356FD1">
        <w:rPr>
          <w:rFonts w:ascii="Times New Roman" w:eastAsia="Times New Roman" w:hAnsi="Times New Roman" w:cs="Times New Roman"/>
          <w:sz w:val="24"/>
          <w:lang w:val="lv-LV" w:eastAsia="lv-LV"/>
        </w:rPr>
        <w:t xml:space="preserve">Puses vienojas, ka konfidencialitātes noteikumu neievērošana ir Līguma </w:t>
      </w:r>
      <w:r w:rsidRPr="00356FD1">
        <w:rPr>
          <w:rFonts w:ascii="Times New Roman" w:eastAsia="Times New Roman" w:hAnsi="Times New Roman" w:cs="Times New Roman"/>
          <w:bCs/>
          <w:sz w:val="24"/>
          <w:lang w:val="lv-LV" w:eastAsia="lv-LV"/>
        </w:rPr>
        <w:t>pārkāpums</w:t>
      </w:r>
      <w:r w:rsidRPr="00356FD1">
        <w:rPr>
          <w:rFonts w:ascii="Times New Roman" w:eastAsia="Times New Roman" w:hAnsi="Times New Roman" w:cs="Times New Roman"/>
          <w:sz w:val="24"/>
          <w:lang w:val="lv-LV" w:eastAsia="lv-LV"/>
        </w:rPr>
        <w:t>, kas cietušajai Pusei dod tiesības prasīt no vainīgās Puses konfidencialitātes noteikumu neievērošanas rezultātā radušos zaudējumu atlīdzināšanu.</w:t>
      </w:r>
    </w:p>
    <w:p w:rsidR="00356FD1" w:rsidRPr="00356FD1" w:rsidRDefault="00356FD1" w:rsidP="00356FD1">
      <w:pPr>
        <w:widowControl w:val="0"/>
        <w:numPr>
          <w:ilvl w:val="1"/>
          <w:numId w:val="1"/>
        </w:numPr>
        <w:shd w:val="clear" w:color="auto" w:fill="FFFFFF"/>
        <w:suppressAutoHyphens/>
        <w:autoSpaceDE w:val="0"/>
        <w:autoSpaceDN w:val="0"/>
        <w:adjustRightInd w:val="0"/>
        <w:spacing w:after="120" w:line="20" w:lineRule="atLeast"/>
        <w:ind w:left="567" w:hanging="567"/>
        <w:jc w:val="both"/>
        <w:rPr>
          <w:rFonts w:ascii="Times New Roman" w:eastAsia="Times New Roman" w:hAnsi="Times New Roman" w:cs="Times New Roman"/>
          <w:sz w:val="24"/>
          <w:szCs w:val="24"/>
          <w:lang w:val="lv-LV"/>
        </w:rPr>
      </w:pPr>
      <w:r w:rsidRPr="00356FD1">
        <w:rPr>
          <w:rFonts w:ascii="Times New Roman" w:eastAsia="Times New Roman" w:hAnsi="Times New Roman" w:cs="Times New Roman"/>
          <w:sz w:val="24"/>
          <w:lang w:val="lv-LV" w:eastAsia="lv-LV"/>
        </w:rPr>
        <w:t xml:space="preserve">Šī Līguma nodaļas noteikumiem nav laika ierobežojuma un uz to neattiecas </w:t>
      </w:r>
      <w:r w:rsidRPr="00356FD1">
        <w:rPr>
          <w:rFonts w:ascii="Times New Roman" w:eastAsia="Times New Roman" w:hAnsi="Times New Roman" w:cs="Times New Roman"/>
          <w:bCs/>
          <w:sz w:val="24"/>
          <w:lang w:val="lv-LV" w:eastAsia="lv-LV"/>
        </w:rPr>
        <w:t>Līguma</w:t>
      </w:r>
      <w:r w:rsidRPr="00356FD1">
        <w:rPr>
          <w:rFonts w:ascii="Times New Roman" w:eastAsia="Times New Roman" w:hAnsi="Times New Roman" w:cs="Times New Roman"/>
          <w:sz w:val="24"/>
          <w:lang w:val="lv-LV" w:eastAsia="lv-LV"/>
        </w:rPr>
        <w:t xml:space="preserve"> darbības termiņš.</w:t>
      </w:r>
    </w:p>
    <w:p w:rsidR="00356FD1" w:rsidRPr="00356FD1" w:rsidRDefault="00356FD1" w:rsidP="00356FD1">
      <w:pPr>
        <w:widowControl w:val="0"/>
        <w:shd w:val="clear" w:color="auto" w:fill="FFFFFF"/>
        <w:tabs>
          <w:tab w:val="num" w:pos="720"/>
        </w:tabs>
        <w:suppressAutoHyphens/>
        <w:autoSpaceDE w:val="0"/>
        <w:autoSpaceDN w:val="0"/>
        <w:adjustRightInd w:val="0"/>
        <w:spacing w:after="120" w:line="20" w:lineRule="atLeast"/>
        <w:ind w:left="360" w:hanging="360"/>
        <w:jc w:val="both"/>
        <w:rPr>
          <w:rFonts w:ascii="Times New Roman" w:eastAsia="Times New Roman" w:hAnsi="Times New Roman" w:cs="Times New Roman"/>
          <w:sz w:val="24"/>
          <w:szCs w:val="24"/>
          <w:lang w:val="lv-LV"/>
        </w:rPr>
      </w:pPr>
    </w:p>
    <w:p w:rsidR="00356FD1" w:rsidRPr="00356FD1" w:rsidRDefault="00356FD1" w:rsidP="00356FD1">
      <w:pPr>
        <w:widowControl w:val="0"/>
        <w:numPr>
          <w:ilvl w:val="0"/>
          <w:numId w:val="1"/>
        </w:numPr>
        <w:shd w:val="clear" w:color="auto" w:fill="FFFFFF"/>
        <w:suppressAutoHyphens/>
        <w:autoSpaceDE w:val="0"/>
        <w:autoSpaceDN w:val="0"/>
        <w:adjustRightInd w:val="0"/>
        <w:spacing w:after="120" w:line="20" w:lineRule="atLeast"/>
        <w:jc w:val="center"/>
        <w:rPr>
          <w:rFonts w:ascii="Times New Roman" w:eastAsia="Times New Roman" w:hAnsi="Times New Roman" w:cs="Times New Roman"/>
          <w:b/>
          <w:sz w:val="24"/>
          <w:szCs w:val="24"/>
          <w:lang w:val="lv-LV"/>
        </w:rPr>
      </w:pPr>
      <w:r w:rsidRPr="00356FD1">
        <w:rPr>
          <w:rFonts w:ascii="Times New Roman" w:eastAsia="Times New Roman" w:hAnsi="Times New Roman" w:cs="Times New Roman"/>
          <w:b/>
          <w:sz w:val="24"/>
          <w:szCs w:val="24"/>
          <w:lang w:val="lv-LV"/>
        </w:rPr>
        <w:t>LĪGUMA SPĒKĀ STĀŠANĀS, GROZĪŠANA UN IZBEIGŠANA</w:t>
      </w:r>
    </w:p>
    <w:p w:rsidR="00356FD1" w:rsidRPr="00356FD1" w:rsidRDefault="00356FD1" w:rsidP="00356FD1">
      <w:pPr>
        <w:widowControl w:val="0"/>
        <w:numPr>
          <w:ilvl w:val="1"/>
          <w:numId w:val="1"/>
        </w:numPr>
        <w:shd w:val="clear" w:color="auto" w:fill="FFFFFF"/>
        <w:suppressAutoHyphens/>
        <w:autoSpaceDE w:val="0"/>
        <w:autoSpaceDN w:val="0"/>
        <w:adjustRightInd w:val="0"/>
        <w:spacing w:after="120" w:line="20" w:lineRule="atLeast"/>
        <w:ind w:left="567" w:hanging="567"/>
        <w:jc w:val="both"/>
        <w:rPr>
          <w:rFonts w:ascii="Times New Roman" w:eastAsia="Times New Roman" w:hAnsi="Times New Roman" w:cs="Times New Roman"/>
          <w:sz w:val="24"/>
          <w:szCs w:val="24"/>
          <w:lang w:val="lv-LV"/>
        </w:rPr>
      </w:pPr>
      <w:r w:rsidRPr="00356FD1">
        <w:rPr>
          <w:rFonts w:ascii="Times New Roman" w:eastAsia="Times New Roman" w:hAnsi="Times New Roman" w:cs="Times New Roman"/>
          <w:sz w:val="24"/>
          <w:szCs w:val="24"/>
          <w:lang w:val="lv-LV"/>
        </w:rPr>
        <w:t>Līgums stājas spēkā dienā, kad Līgumu ir parakstījušas abas Puses un tas ir reģistrēts Pasūtītāja lietvedībā, un ir noslēgts uz laiku līdz Pušu saistību pilnīgai izpildei.</w:t>
      </w:r>
      <w:r w:rsidRPr="00356FD1">
        <w:rPr>
          <w:rFonts w:ascii="Times New Roman" w:eastAsia="Times New Roman" w:hAnsi="Times New Roman" w:cs="Times New Roman"/>
          <w:bCs/>
          <w:sz w:val="24"/>
          <w:szCs w:val="24"/>
          <w:lang w:val="lv-LV" w:eastAsia="lv-LV"/>
        </w:rPr>
        <w:t xml:space="preserve"> Līguma abpusējas parakstīšanas datums tiek norādīts Līguma pirmās lappuses augšējā labajā stūrī.</w:t>
      </w:r>
    </w:p>
    <w:p w:rsidR="00356FD1" w:rsidRPr="00356FD1" w:rsidRDefault="00356FD1" w:rsidP="00356FD1">
      <w:pPr>
        <w:widowControl w:val="0"/>
        <w:numPr>
          <w:ilvl w:val="1"/>
          <w:numId w:val="1"/>
        </w:numPr>
        <w:shd w:val="clear" w:color="auto" w:fill="FFFFFF"/>
        <w:suppressAutoHyphens/>
        <w:autoSpaceDE w:val="0"/>
        <w:autoSpaceDN w:val="0"/>
        <w:adjustRightInd w:val="0"/>
        <w:spacing w:after="120" w:line="20" w:lineRule="atLeast"/>
        <w:ind w:left="567" w:hanging="567"/>
        <w:jc w:val="both"/>
        <w:rPr>
          <w:rFonts w:ascii="Times New Roman" w:eastAsia="Times New Roman" w:hAnsi="Times New Roman" w:cs="Times New Roman"/>
          <w:sz w:val="24"/>
          <w:szCs w:val="24"/>
          <w:lang w:val="lv-LV"/>
        </w:rPr>
      </w:pPr>
      <w:r w:rsidRPr="00356FD1">
        <w:rPr>
          <w:rFonts w:ascii="Times New Roman" w:eastAsia="Times New Roman" w:hAnsi="Times New Roman" w:cs="Times New Roman"/>
          <w:sz w:val="24"/>
          <w:lang w:val="lv-LV"/>
        </w:rPr>
        <w:t>Līgumu groza Pusēm noslēdzot rakstiskus Līguma grozījumus, kas kļūst par Līguma neatņemamo sastāvdaļu, ņemot vērā Publisko iepirkumu likuma regulējumu.</w:t>
      </w:r>
    </w:p>
    <w:p w:rsidR="00356FD1" w:rsidRPr="00356FD1" w:rsidRDefault="00356FD1" w:rsidP="00356FD1">
      <w:pPr>
        <w:widowControl w:val="0"/>
        <w:numPr>
          <w:ilvl w:val="1"/>
          <w:numId w:val="1"/>
        </w:numPr>
        <w:shd w:val="clear" w:color="auto" w:fill="FFFFFF"/>
        <w:suppressAutoHyphens/>
        <w:autoSpaceDE w:val="0"/>
        <w:autoSpaceDN w:val="0"/>
        <w:adjustRightInd w:val="0"/>
        <w:spacing w:after="120" w:line="20" w:lineRule="atLeast"/>
        <w:ind w:left="567" w:hanging="567"/>
        <w:jc w:val="both"/>
        <w:rPr>
          <w:rFonts w:ascii="Times New Roman" w:eastAsia="Times New Roman" w:hAnsi="Times New Roman" w:cs="Times New Roman"/>
          <w:sz w:val="24"/>
          <w:szCs w:val="24"/>
          <w:lang w:val="lv-LV"/>
        </w:rPr>
      </w:pPr>
      <w:r w:rsidRPr="00356FD1">
        <w:rPr>
          <w:rFonts w:ascii="Times New Roman" w:eastAsia="Times New Roman" w:hAnsi="Times New Roman" w:cs="Times New Roman"/>
          <w:sz w:val="24"/>
          <w:szCs w:val="24"/>
          <w:lang w:val="lv-LV"/>
        </w:rPr>
        <w:t>Līgums var tikt izbeigts pirms termiņa jebkurā brīdī, Pusēm par to rakstiski vienojoties vai vienpusēji, Līgumā noteiktajā kārtībā.</w:t>
      </w:r>
    </w:p>
    <w:p w:rsidR="00356FD1" w:rsidRPr="00356FD1" w:rsidRDefault="00356FD1" w:rsidP="00356FD1">
      <w:pPr>
        <w:widowControl w:val="0"/>
        <w:numPr>
          <w:ilvl w:val="1"/>
          <w:numId w:val="1"/>
        </w:numPr>
        <w:shd w:val="clear" w:color="auto" w:fill="FFFFFF"/>
        <w:suppressAutoHyphens/>
        <w:autoSpaceDE w:val="0"/>
        <w:autoSpaceDN w:val="0"/>
        <w:adjustRightInd w:val="0"/>
        <w:spacing w:after="120" w:line="20" w:lineRule="atLeast"/>
        <w:ind w:left="567" w:hanging="567"/>
        <w:jc w:val="both"/>
        <w:rPr>
          <w:rFonts w:ascii="Times New Roman" w:eastAsia="Times New Roman" w:hAnsi="Times New Roman" w:cs="Times New Roman"/>
          <w:sz w:val="24"/>
          <w:szCs w:val="24"/>
          <w:lang w:val="lv-LV"/>
        </w:rPr>
      </w:pPr>
      <w:r w:rsidRPr="00356FD1">
        <w:rPr>
          <w:rFonts w:ascii="Times New Roman" w:eastAsia="Times New Roman" w:hAnsi="Times New Roman" w:cs="Times New Roman"/>
          <w:sz w:val="24"/>
          <w:szCs w:val="24"/>
          <w:lang w:val="lv-LV" w:eastAsia="lv-LV"/>
        </w:rPr>
        <w:lastRenderedPageBreak/>
        <w:t>Pasūtītājs var vienpusēji izbeigt šo Līgumu neatlīdzinot Uzņēmējam nekādus zaudējumus saistībā ar Līguma izbeigšanu, nosūtot par to rakstisku paziņojumu uz Uzņēmēja juridisko adresi 7 (septiņas) dienas iepriekš, ja iestājies vismaz viens no šādiem gadījumiem:</w:t>
      </w:r>
    </w:p>
    <w:p w:rsidR="00356FD1" w:rsidRPr="00356FD1" w:rsidRDefault="00356FD1" w:rsidP="00356FD1">
      <w:pPr>
        <w:numPr>
          <w:ilvl w:val="2"/>
          <w:numId w:val="1"/>
        </w:numPr>
        <w:overflowPunct w:val="0"/>
        <w:autoSpaceDE w:val="0"/>
        <w:autoSpaceDN w:val="0"/>
        <w:adjustRightInd w:val="0"/>
        <w:spacing w:after="120" w:line="20" w:lineRule="atLeast"/>
        <w:ind w:left="1276"/>
        <w:jc w:val="both"/>
        <w:textAlignment w:val="baseline"/>
        <w:rPr>
          <w:rFonts w:ascii="Times New Roman" w:eastAsia="Times New Roman" w:hAnsi="Times New Roman" w:cs="Times New Roman"/>
          <w:sz w:val="24"/>
          <w:szCs w:val="24"/>
          <w:lang w:val="lv-LV" w:eastAsia="lv-LV"/>
        </w:rPr>
      </w:pPr>
      <w:r w:rsidRPr="00356FD1">
        <w:rPr>
          <w:rFonts w:ascii="Times New Roman" w:eastAsia="Times New Roman" w:hAnsi="Times New Roman" w:cs="Times New Roman"/>
          <w:sz w:val="24"/>
          <w:szCs w:val="24"/>
          <w:lang w:val="lv-LV" w:eastAsia="lv-LV"/>
        </w:rPr>
        <w:t>Uzņēmējs sniedz Pakalpojumus neatbilstoši Līguma noteikumiem, spēkā esošo normatīvo aktu prasībām, Pasūtītāja likumīgiem norādījumiem un pēc Pasūtītāja pretenzijas saņemšanas Uzņēmējs 5 (piecu) darba dienu laikā nenovērš pārkāpumu;</w:t>
      </w:r>
    </w:p>
    <w:p w:rsidR="00356FD1" w:rsidRPr="00356FD1" w:rsidRDefault="00356FD1" w:rsidP="00356FD1">
      <w:pPr>
        <w:numPr>
          <w:ilvl w:val="2"/>
          <w:numId w:val="1"/>
        </w:numPr>
        <w:overflowPunct w:val="0"/>
        <w:autoSpaceDE w:val="0"/>
        <w:autoSpaceDN w:val="0"/>
        <w:adjustRightInd w:val="0"/>
        <w:spacing w:after="120" w:line="20" w:lineRule="atLeast"/>
        <w:ind w:left="1276"/>
        <w:jc w:val="both"/>
        <w:textAlignment w:val="baseline"/>
        <w:rPr>
          <w:rFonts w:ascii="Times New Roman" w:eastAsia="Times New Roman" w:hAnsi="Times New Roman" w:cs="Times New Roman"/>
          <w:sz w:val="24"/>
          <w:szCs w:val="24"/>
          <w:lang w:val="lv-LV" w:eastAsia="lv-LV"/>
        </w:rPr>
      </w:pPr>
      <w:r w:rsidRPr="00356FD1">
        <w:rPr>
          <w:rFonts w:ascii="Times New Roman" w:eastAsia="Times New Roman" w:hAnsi="Times New Roman" w:cs="Times New Roman"/>
          <w:sz w:val="24"/>
          <w:szCs w:val="24"/>
          <w:lang w:val="lv-LV" w:eastAsia="lv-LV"/>
        </w:rPr>
        <w:t>Uzņēmējam ir uzsākts maksātnespējas process, likvidācija, tā darbība tiek izbeigta vai pārtraukta, ir apturēta tā saimnieciskā darbība;</w:t>
      </w:r>
    </w:p>
    <w:p w:rsidR="00356FD1" w:rsidRPr="00356FD1" w:rsidRDefault="00356FD1" w:rsidP="00356FD1">
      <w:pPr>
        <w:numPr>
          <w:ilvl w:val="2"/>
          <w:numId w:val="1"/>
        </w:numPr>
        <w:overflowPunct w:val="0"/>
        <w:autoSpaceDE w:val="0"/>
        <w:autoSpaceDN w:val="0"/>
        <w:adjustRightInd w:val="0"/>
        <w:spacing w:after="120" w:line="20" w:lineRule="atLeast"/>
        <w:ind w:left="1276"/>
        <w:jc w:val="both"/>
        <w:textAlignment w:val="baseline"/>
        <w:rPr>
          <w:rFonts w:ascii="Times New Roman" w:eastAsia="Times New Roman" w:hAnsi="Times New Roman" w:cs="Times New Roman"/>
          <w:sz w:val="24"/>
          <w:szCs w:val="24"/>
          <w:lang w:val="lv-LV" w:eastAsia="lv-LV"/>
        </w:rPr>
      </w:pPr>
      <w:r w:rsidRPr="00356FD1">
        <w:rPr>
          <w:rFonts w:ascii="Times New Roman" w:eastAsia="Times New Roman" w:hAnsi="Times New Roman" w:cs="Times New Roman"/>
          <w:bCs/>
          <w:sz w:val="24"/>
          <w:lang w:val="lv-LV" w:eastAsia="lv-LV"/>
        </w:rPr>
        <w:t>Uzņēmējs tiek izslēgts no Būvkomersantu reģistra vai tas nav tiesīgs sniegt Pakalpojumus saskaņā ar spēkā esošiem normatīviem aktiem;</w:t>
      </w:r>
    </w:p>
    <w:p w:rsidR="00356FD1" w:rsidRPr="00356FD1" w:rsidRDefault="00356FD1" w:rsidP="00356FD1">
      <w:pPr>
        <w:numPr>
          <w:ilvl w:val="2"/>
          <w:numId w:val="1"/>
        </w:numPr>
        <w:overflowPunct w:val="0"/>
        <w:autoSpaceDE w:val="0"/>
        <w:autoSpaceDN w:val="0"/>
        <w:adjustRightInd w:val="0"/>
        <w:spacing w:after="120" w:line="20" w:lineRule="atLeast"/>
        <w:ind w:left="1276"/>
        <w:jc w:val="both"/>
        <w:textAlignment w:val="baseline"/>
        <w:rPr>
          <w:rFonts w:ascii="Times New Roman" w:eastAsia="Times New Roman" w:hAnsi="Times New Roman" w:cs="Times New Roman"/>
          <w:sz w:val="24"/>
          <w:szCs w:val="24"/>
          <w:lang w:val="lv-LV" w:eastAsia="lv-LV"/>
        </w:rPr>
      </w:pPr>
      <w:r w:rsidRPr="00356FD1">
        <w:rPr>
          <w:rFonts w:ascii="Times New Roman" w:eastAsia="Times New Roman" w:hAnsi="Times New Roman" w:cs="Times New Roman"/>
          <w:sz w:val="24"/>
          <w:szCs w:val="24"/>
          <w:lang w:val="lv-LV" w:eastAsia="lv-LV"/>
        </w:rPr>
        <w:t>Pasūtītājam zūd nepieciešamība saņemt Pakalpojumus.</w:t>
      </w:r>
    </w:p>
    <w:p w:rsidR="00356FD1" w:rsidRPr="00356FD1" w:rsidRDefault="00356FD1" w:rsidP="00356FD1">
      <w:pPr>
        <w:overflowPunct w:val="0"/>
        <w:autoSpaceDE w:val="0"/>
        <w:autoSpaceDN w:val="0"/>
        <w:adjustRightInd w:val="0"/>
        <w:spacing w:after="120" w:line="20" w:lineRule="atLeast"/>
        <w:jc w:val="both"/>
        <w:textAlignment w:val="baseline"/>
        <w:rPr>
          <w:rFonts w:ascii="Times New Roman" w:eastAsia="Times New Roman" w:hAnsi="Times New Roman" w:cs="Times New Roman"/>
          <w:sz w:val="24"/>
          <w:szCs w:val="24"/>
          <w:lang w:val="lv-LV" w:eastAsia="lv-LV"/>
        </w:rPr>
      </w:pPr>
    </w:p>
    <w:p w:rsidR="00356FD1" w:rsidRPr="00356FD1" w:rsidRDefault="00356FD1" w:rsidP="00356FD1">
      <w:pPr>
        <w:widowControl w:val="0"/>
        <w:numPr>
          <w:ilvl w:val="0"/>
          <w:numId w:val="1"/>
        </w:numPr>
        <w:shd w:val="clear" w:color="auto" w:fill="FFFFFF"/>
        <w:suppressAutoHyphens/>
        <w:autoSpaceDE w:val="0"/>
        <w:autoSpaceDN w:val="0"/>
        <w:adjustRightInd w:val="0"/>
        <w:spacing w:after="120" w:line="20" w:lineRule="atLeast"/>
        <w:jc w:val="center"/>
        <w:rPr>
          <w:rFonts w:ascii="Times New Roman" w:eastAsia="Times New Roman" w:hAnsi="Times New Roman" w:cs="Times New Roman"/>
          <w:b/>
          <w:sz w:val="24"/>
          <w:szCs w:val="24"/>
          <w:lang w:val="lv-LV"/>
        </w:rPr>
      </w:pPr>
      <w:r w:rsidRPr="00356FD1">
        <w:rPr>
          <w:rFonts w:ascii="Times New Roman" w:eastAsia="Times New Roman" w:hAnsi="Times New Roman" w:cs="Times New Roman"/>
          <w:b/>
          <w:sz w:val="23"/>
          <w:szCs w:val="23"/>
          <w:lang w:val="lv-LV" w:eastAsia="lv-LV"/>
        </w:rPr>
        <w:t>APAKŠUZŅĒMĒJU UN SPECIĀLISTU MAIŅA UN PIESAISTĪŠANA</w:t>
      </w:r>
    </w:p>
    <w:p w:rsidR="00356FD1" w:rsidRPr="00356FD1" w:rsidRDefault="00356FD1" w:rsidP="00356FD1">
      <w:pPr>
        <w:numPr>
          <w:ilvl w:val="1"/>
          <w:numId w:val="3"/>
        </w:numPr>
        <w:spacing w:after="120" w:line="20" w:lineRule="atLeast"/>
        <w:ind w:hanging="574"/>
        <w:jc w:val="both"/>
        <w:rPr>
          <w:rFonts w:ascii="Times New Roman" w:eastAsia="Times New Roman" w:hAnsi="Times New Roman" w:cs="Times New Roman"/>
          <w:sz w:val="24"/>
          <w:lang w:val="lv-LV"/>
        </w:rPr>
      </w:pPr>
      <w:r w:rsidRPr="00356FD1">
        <w:rPr>
          <w:rFonts w:ascii="Times New Roman" w:eastAsia="Times New Roman" w:hAnsi="Times New Roman" w:cs="Times New Roman"/>
          <w:sz w:val="24"/>
          <w:lang w:val="lv-LV"/>
        </w:rPr>
        <w:t xml:space="preserve">Pakalpojuma sniegšanai Uzņēmējs piesaista savā piedāvājumā minētos speciālistus (3.pielikums). Ja tāda iemesla dēļ, kas ir ārpus Uzņēmēja kontroles, ir nepieciešama kāda speciālista nomaiņa, maiņa Uzņēmējam jāsaskaņo ar Pasūtītāju. Piedāvātā speciālista kvalifikācijai jābūt atbilstošai </w:t>
      </w:r>
      <w:r w:rsidRPr="00356FD1">
        <w:rPr>
          <w:rFonts w:ascii="Times New Roman" w:eastAsia="Times New Roman" w:hAnsi="Times New Roman" w:cs="Times New Roman"/>
          <w:color w:val="000000"/>
          <w:sz w:val="24"/>
          <w:lang w:val="lv-LV"/>
        </w:rPr>
        <w:t xml:space="preserve">iepirkuma nolikuma </w:t>
      </w:r>
      <w:r w:rsidRPr="00356FD1">
        <w:rPr>
          <w:rFonts w:ascii="Times New Roman" w:eastAsia="Times New Roman" w:hAnsi="Times New Roman" w:cs="Times New Roman"/>
          <w:sz w:val="24"/>
          <w:lang w:val="lv-LV"/>
        </w:rPr>
        <w:t>prasībām.</w:t>
      </w:r>
    </w:p>
    <w:p w:rsidR="00356FD1" w:rsidRPr="00356FD1" w:rsidRDefault="00356FD1" w:rsidP="00356FD1">
      <w:pPr>
        <w:numPr>
          <w:ilvl w:val="1"/>
          <w:numId w:val="3"/>
        </w:numPr>
        <w:spacing w:after="120" w:line="20" w:lineRule="atLeast"/>
        <w:ind w:hanging="574"/>
        <w:jc w:val="both"/>
        <w:rPr>
          <w:rFonts w:ascii="Times New Roman" w:eastAsia="Times New Roman" w:hAnsi="Times New Roman" w:cs="Times New Roman"/>
          <w:sz w:val="24"/>
          <w:lang w:val="lv-LV"/>
        </w:rPr>
      </w:pPr>
      <w:r w:rsidRPr="00356FD1">
        <w:rPr>
          <w:rFonts w:ascii="Times New Roman" w:eastAsia="Times New Roman" w:hAnsi="Times New Roman" w:cs="Times New Roman"/>
          <w:sz w:val="24"/>
          <w:lang w:val="lv-LV"/>
        </w:rPr>
        <w:t>Uzņēmējam ir jānomaina ikviens Pakalpojuma izpildē iesaistīts (piedāvājumā minētā vai nomainītā) speciālists, ja to pieprasa Pasūtītājs un pamato ar kādu no 5.1.19.punktā minētiem iemesliem.</w:t>
      </w:r>
    </w:p>
    <w:p w:rsidR="00356FD1" w:rsidRPr="00356FD1" w:rsidRDefault="00356FD1" w:rsidP="00356FD1">
      <w:pPr>
        <w:numPr>
          <w:ilvl w:val="1"/>
          <w:numId w:val="3"/>
        </w:numPr>
        <w:spacing w:after="120" w:line="20" w:lineRule="atLeast"/>
        <w:ind w:hanging="574"/>
        <w:jc w:val="both"/>
        <w:rPr>
          <w:rFonts w:ascii="Times New Roman" w:eastAsia="Times New Roman" w:hAnsi="Times New Roman" w:cs="Times New Roman"/>
          <w:sz w:val="24"/>
          <w:lang w:val="lv-LV"/>
        </w:rPr>
      </w:pPr>
      <w:r w:rsidRPr="00356FD1">
        <w:rPr>
          <w:rFonts w:ascii="Times New Roman" w:eastAsia="Times New Roman" w:hAnsi="Times New Roman" w:cs="Times New Roman"/>
          <w:sz w:val="24"/>
          <w:lang w:val="lv-LV"/>
        </w:rPr>
        <w:t>Pasūtītājs pieņem lēmumu atļaut vai atteikt speciālista nomaiņu iespējami īsā laikā, bet ne vēlāk kā 5 (piecu) darbdienu laikā pēc tam, kad saņēmis visu informāciju un dokumentus, kas nepieciešami lēmuma pieņemšanai saskaņā ar šīs līguma nodaļas noteikumiem.</w:t>
      </w:r>
    </w:p>
    <w:p w:rsidR="00356FD1" w:rsidRPr="00356FD1" w:rsidRDefault="00356FD1" w:rsidP="00356FD1">
      <w:pPr>
        <w:numPr>
          <w:ilvl w:val="1"/>
          <w:numId w:val="3"/>
        </w:numPr>
        <w:spacing w:after="120" w:line="20" w:lineRule="atLeast"/>
        <w:ind w:hanging="574"/>
        <w:jc w:val="both"/>
        <w:rPr>
          <w:rFonts w:ascii="Times New Roman" w:eastAsia="Times New Roman" w:hAnsi="Times New Roman" w:cs="Times New Roman"/>
          <w:sz w:val="24"/>
          <w:lang w:val="lv-LV"/>
        </w:rPr>
      </w:pPr>
      <w:r w:rsidRPr="00356FD1">
        <w:rPr>
          <w:rFonts w:ascii="Times New Roman" w:eastAsia="Times New Roman" w:hAnsi="Times New Roman" w:cs="Times New Roman"/>
          <w:sz w:val="24"/>
          <w:lang w:val="lv-LV"/>
        </w:rPr>
        <w:t>Uzņēmējs atbild par apakšuzņēmēju darbu.</w:t>
      </w:r>
    </w:p>
    <w:p w:rsidR="00356FD1" w:rsidRPr="00356FD1" w:rsidRDefault="00356FD1" w:rsidP="00356FD1">
      <w:pPr>
        <w:numPr>
          <w:ilvl w:val="1"/>
          <w:numId w:val="3"/>
        </w:numPr>
        <w:spacing w:after="120" w:line="20" w:lineRule="atLeast"/>
        <w:ind w:hanging="574"/>
        <w:jc w:val="both"/>
        <w:rPr>
          <w:rFonts w:ascii="Times New Roman" w:eastAsia="Times New Roman" w:hAnsi="Times New Roman" w:cs="Times New Roman"/>
          <w:sz w:val="24"/>
          <w:lang w:val="lv-LV"/>
        </w:rPr>
      </w:pPr>
      <w:r w:rsidRPr="00356FD1">
        <w:rPr>
          <w:rFonts w:ascii="Times New Roman" w:eastAsia="Times New Roman" w:hAnsi="Times New Roman" w:cs="Times New Roman"/>
          <w:sz w:val="24"/>
          <w:lang w:val="lv-LV"/>
        </w:rPr>
        <w:t>Pakalpojuma sniegšanai Uzņēmējs piesaista tikai savā iepirkuma piedāvājumā minētos apakšuzņēmējus.</w:t>
      </w:r>
    </w:p>
    <w:p w:rsidR="00356FD1" w:rsidRPr="00356FD1" w:rsidRDefault="00356FD1" w:rsidP="00356FD1">
      <w:pPr>
        <w:numPr>
          <w:ilvl w:val="1"/>
          <w:numId w:val="3"/>
        </w:numPr>
        <w:spacing w:after="120" w:line="20" w:lineRule="atLeast"/>
        <w:ind w:hanging="574"/>
        <w:jc w:val="both"/>
        <w:rPr>
          <w:rFonts w:ascii="Times New Roman" w:eastAsia="Times New Roman" w:hAnsi="Times New Roman" w:cs="Times New Roman"/>
          <w:sz w:val="24"/>
          <w:lang w:val="lv-LV"/>
        </w:rPr>
      </w:pPr>
      <w:r w:rsidRPr="00356FD1">
        <w:rPr>
          <w:rFonts w:ascii="Times New Roman" w:eastAsia="Times New Roman" w:hAnsi="Times New Roman" w:cs="Times New Roman"/>
          <w:sz w:val="24"/>
          <w:lang w:val="lv-LV"/>
        </w:rPr>
        <w:t xml:space="preserve">Apakšuzņēmēju nomaiņa vai jaunu apakšuzņēmēju piesaistīšana </w:t>
      </w:r>
      <w:proofErr w:type="spellStart"/>
      <w:r w:rsidRPr="00356FD1">
        <w:rPr>
          <w:rFonts w:ascii="Times New Roman" w:eastAsia="Times New Roman" w:hAnsi="Times New Roman" w:cs="Times New Roman"/>
          <w:sz w:val="24"/>
          <w:lang w:val="lv-LV"/>
        </w:rPr>
        <w:t>rakstveidā</w:t>
      </w:r>
      <w:proofErr w:type="spellEnd"/>
      <w:r w:rsidRPr="00356FD1">
        <w:rPr>
          <w:rFonts w:ascii="Times New Roman" w:eastAsia="Times New Roman" w:hAnsi="Times New Roman" w:cs="Times New Roman"/>
          <w:sz w:val="24"/>
          <w:lang w:val="lv-LV"/>
        </w:rPr>
        <w:t xml:space="preserve"> jāsaskaņo ar Pasūtītāju.</w:t>
      </w:r>
    </w:p>
    <w:p w:rsidR="00356FD1" w:rsidRPr="00356FD1" w:rsidRDefault="00356FD1" w:rsidP="00356FD1">
      <w:pPr>
        <w:widowControl w:val="0"/>
        <w:shd w:val="clear" w:color="auto" w:fill="FFFFFF"/>
        <w:tabs>
          <w:tab w:val="num" w:pos="720"/>
        </w:tabs>
        <w:suppressAutoHyphens/>
        <w:autoSpaceDE w:val="0"/>
        <w:autoSpaceDN w:val="0"/>
        <w:adjustRightInd w:val="0"/>
        <w:spacing w:after="120" w:line="20" w:lineRule="atLeast"/>
        <w:ind w:left="360" w:hanging="360"/>
        <w:jc w:val="both"/>
        <w:rPr>
          <w:rFonts w:ascii="Times New Roman" w:eastAsia="Times New Roman" w:hAnsi="Times New Roman" w:cs="Times New Roman"/>
          <w:sz w:val="24"/>
          <w:szCs w:val="24"/>
          <w:lang w:val="lv-LV"/>
        </w:rPr>
      </w:pPr>
    </w:p>
    <w:p w:rsidR="00356FD1" w:rsidRPr="00356FD1" w:rsidRDefault="00356FD1" w:rsidP="00356FD1">
      <w:pPr>
        <w:widowControl w:val="0"/>
        <w:numPr>
          <w:ilvl w:val="0"/>
          <w:numId w:val="1"/>
        </w:numPr>
        <w:shd w:val="clear" w:color="auto" w:fill="FFFFFF"/>
        <w:suppressAutoHyphens/>
        <w:autoSpaceDE w:val="0"/>
        <w:autoSpaceDN w:val="0"/>
        <w:adjustRightInd w:val="0"/>
        <w:spacing w:after="120" w:line="20" w:lineRule="atLeast"/>
        <w:jc w:val="center"/>
        <w:rPr>
          <w:rFonts w:ascii="Times New Roman" w:eastAsia="Times New Roman" w:hAnsi="Times New Roman" w:cs="Times New Roman"/>
          <w:sz w:val="24"/>
          <w:szCs w:val="24"/>
          <w:lang w:val="lv-LV"/>
        </w:rPr>
      </w:pPr>
      <w:r w:rsidRPr="00356FD1">
        <w:rPr>
          <w:rFonts w:ascii="Times New Roman" w:eastAsia="Times New Roman" w:hAnsi="Times New Roman" w:cs="Times New Roman"/>
          <w:b/>
          <w:bCs/>
          <w:sz w:val="24"/>
          <w:szCs w:val="24"/>
          <w:lang w:val="lv-LV"/>
        </w:rPr>
        <w:t>CITI NOTEIKUMI</w:t>
      </w:r>
    </w:p>
    <w:p w:rsidR="00356FD1" w:rsidRPr="00356FD1" w:rsidRDefault="00356FD1" w:rsidP="00356FD1">
      <w:pPr>
        <w:widowControl w:val="0"/>
        <w:numPr>
          <w:ilvl w:val="1"/>
          <w:numId w:val="1"/>
        </w:numPr>
        <w:shd w:val="clear" w:color="auto" w:fill="FFFFFF"/>
        <w:suppressAutoHyphens/>
        <w:autoSpaceDE w:val="0"/>
        <w:autoSpaceDN w:val="0"/>
        <w:adjustRightInd w:val="0"/>
        <w:spacing w:after="120" w:line="20" w:lineRule="atLeast"/>
        <w:ind w:left="567" w:hanging="567"/>
        <w:jc w:val="both"/>
        <w:rPr>
          <w:rFonts w:ascii="Times New Roman" w:eastAsia="Times New Roman" w:hAnsi="Times New Roman" w:cs="Times New Roman"/>
          <w:sz w:val="24"/>
          <w:szCs w:val="24"/>
          <w:lang w:val="lv-LV"/>
        </w:rPr>
      </w:pPr>
      <w:r w:rsidRPr="00356FD1">
        <w:rPr>
          <w:rFonts w:ascii="Times New Roman" w:eastAsia="Times New Roman" w:hAnsi="Times New Roman" w:cs="Times New Roman"/>
          <w:sz w:val="24"/>
          <w:szCs w:val="24"/>
          <w:lang w:val="lv-LV"/>
        </w:rPr>
        <w:t xml:space="preserve">Visos jautājumos, kas nav atrunāti Līgumā, Puses vadās no Latvijas Republikas spēkā esošajiem normatīvajiem aktiem. </w:t>
      </w:r>
    </w:p>
    <w:p w:rsidR="00356FD1" w:rsidRPr="00356FD1" w:rsidRDefault="00356FD1" w:rsidP="00356FD1">
      <w:pPr>
        <w:widowControl w:val="0"/>
        <w:numPr>
          <w:ilvl w:val="1"/>
          <w:numId w:val="1"/>
        </w:numPr>
        <w:shd w:val="clear" w:color="auto" w:fill="FFFFFF"/>
        <w:suppressAutoHyphens/>
        <w:autoSpaceDE w:val="0"/>
        <w:autoSpaceDN w:val="0"/>
        <w:adjustRightInd w:val="0"/>
        <w:spacing w:after="120" w:line="20" w:lineRule="atLeast"/>
        <w:ind w:left="567" w:hanging="567"/>
        <w:jc w:val="both"/>
        <w:rPr>
          <w:rFonts w:ascii="Times New Roman" w:eastAsia="Times New Roman" w:hAnsi="Times New Roman" w:cs="Times New Roman"/>
          <w:sz w:val="24"/>
          <w:szCs w:val="24"/>
          <w:lang w:val="lv-LV"/>
        </w:rPr>
      </w:pPr>
      <w:r w:rsidRPr="00356FD1">
        <w:rPr>
          <w:rFonts w:ascii="Times New Roman" w:eastAsia="Times New Roman" w:hAnsi="Times New Roman" w:cs="Times New Roman"/>
          <w:sz w:val="24"/>
          <w:szCs w:val="24"/>
          <w:lang w:val="lv-LV" w:eastAsia="lv-LV"/>
        </w:rPr>
        <w:t>Katrai Pusei</w:t>
      </w:r>
      <w:r w:rsidRPr="00356FD1">
        <w:rPr>
          <w:rFonts w:ascii="Times New Roman" w:eastAsia="Times New Roman" w:hAnsi="Times New Roman" w:cs="Times New Roman"/>
          <w:b/>
          <w:bCs/>
          <w:sz w:val="24"/>
          <w:szCs w:val="24"/>
          <w:lang w:val="lv-LV" w:eastAsia="lv-LV"/>
        </w:rPr>
        <w:t xml:space="preserve"> </w:t>
      </w:r>
      <w:r w:rsidRPr="00356FD1">
        <w:rPr>
          <w:rFonts w:ascii="Times New Roman" w:eastAsia="Times New Roman" w:hAnsi="Times New Roman" w:cs="Times New Roman"/>
          <w:sz w:val="24"/>
          <w:szCs w:val="24"/>
          <w:lang w:val="lv-LV" w:eastAsia="lv-LV"/>
        </w:rPr>
        <w:t>par Līgumā neparedzētiem apstākļiem, kuri var negatīvi ietekmēt saistību izpildi vai saistību izpildes termiņu, 5 (piecas) darba dienu laikā no to rašanās brīža rakstiski jāpaziņo otrai Pusei. Ja Uzņēmējs nav iesniedzis Pasūtītājam attiecīgu paziņojumu šajā punktā noteiktajā termiņā, Uzņēmējs nevar prasīt pagarināt Līgumā noteikto saistību izpildes termiņu balstoties uz apstākļiem, par kuriem nav savlaicīgi sniedzis paziņojumu.</w:t>
      </w:r>
    </w:p>
    <w:p w:rsidR="00356FD1" w:rsidRPr="00356FD1" w:rsidRDefault="00356FD1" w:rsidP="00356FD1">
      <w:pPr>
        <w:widowControl w:val="0"/>
        <w:numPr>
          <w:ilvl w:val="1"/>
          <w:numId w:val="1"/>
        </w:numPr>
        <w:shd w:val="clear" w:color="auto" w:fill="FFFFFF"/>
        <w:suppressAutoHyphens/>
        <w:autoSpaceDE w:val="0"/>
        <w:autoSpaceDN w:val="0"/>
        <w:adjustRightInd w:val="0"/>
        <w:spacing w:after="120" w:line="20" w:lineRule="atLeast"/>
        <w:ind w:left="567" w:hanging="567"/>
        <w:jc w:val="both"/>
        <w:rPr>
          <w:rFonts w:ascii="Times New Roman" w:eastAsia="Times New Roman" w:hAnsi="Times New Roman" w:cs="Times New Roman"/>
          <w:sz w:val="24"/>
          <w:szCs w:val="24"/>
          <w:lang w:val="lv-LV"/>
        </w:rPr>
      </w:pPr>
      <w:r w:rsidRPr="00356FD1">
        <w:rPr>
          <w:rFonts w:ascii="Times New Roman" w:eastAsia="Times New Roman" w:hAnsi="Times New Roman" w:cs="Times New Roman"/>
          <w:sz w:val="24"/>
          <w:szCs w:val="24"/>
          <w:lang w:val="lv-LV" w:eastAsia="lv-LV"/>
        </w:rPr>
        <w:t>Gadījumā, ja kāda no Pusēm tiek reorganizēta, Līgums paliek spēkā, un tā noteikumi ir saistoši Pušu saistību pārņēmējam.</w:t>
      </w:r>
    </w:p>
    <w:p w:rsidR="00356FD1" w:rsidRPr="00356FD1" w:rsidRDefault="00356FD1" w:rsidP="00356FD1">
      <w:pPr>
        <w:widowControl w:val="0"/>
        <w:numPr>
          <w:ilvl w:val="1"/>
          <w:numId w:val="1"/>
        </w:numPr>
        <w:shd w:val="clear" w:color="auto" w:fill="FFFFFF"/>
        <w:suppressAutoHyphens/>
        <w:autoSpaceDE w:val="0"/>
        <w:autoSpaceDN w:val="0"/>
        <w:adjustRightInd w:val="0"/>
        <w:spacing w:after="120" w:line="20" w:lineRule="atLeast"/>
        <w:ind w:left="567" w:hanging="567"/>
        <w:jc w:val="both"/>
        <w:rPr>
          <w:rFonts w:ascii="Times New Roman" w:eastAsia="Times New Roman" w:hAnsi="Times New Roman" w:cs="Times New Roman"/>
          <w:sz w:val="24"/>
          <w:szCs w:val="24"/>
          <w:lang w:val="lv-LV"/>
        </w:rPr>
      </w:pPr>
      <w:r w:rsidRPr="00356FD1">
        <w:rPr>
          <w:rFonts w:ascii="Times New Roman" w:eastAsia="Times New Roman" w:hAnsi="Times New Roman" w:cs="Times New Roman"/>
          <w:sz w:val="24"/>
          <w:szCs w:val="24"/>
          <w:lang w:val="lv-LV"/>
        </w:rPr>
        <w:t xml:space="preserve">Jebkuri Līguma grozījumi izdarāmi </w:t>
      </w:r>
      <w:proofErr w:type="spellStart"/>
      <w:r w:rsidRPr="00356FD1">
        <w:rPr>
          <w:rFonts w:ascii="Times New Roman" w:eastAsia="Times New Roman" w:hAnsi="Times New Roman" w:cs="Times New Roman"/>
          <w:sz w:val="24"/>
          <w:szCs w:val="24"/>
          <w:lang w:val="lv-LV"/>
        </w:rPr>
        <w:t>rakstveidā</w:t>
      </w:r>
      <w:proofErr w:type="spellEnd"/>
      <w:r w:rsidRPr="00356FD1">
        <w:rPr>
          <w:rFonts w:ascii="Times New Roman" w:eastAsia="Times New Roman" w:hAnsi="Times New Roman" w:cs="Times New Roman"/>
          <w:sz w:val="24"/>
          <w:szCs w:val="24"/>
          <w:lang w:val="lv-LV"/>
        </w:rPr>
        <w:t xml:space="preserve"> un tie kļūst par Līguma neatņemamu sastāvdaļu </w:t>
      </w:r>
      <w:r w:rsidRPr="00356FD1">
        <w:rPr>
          <w:rFonts w:ascii="Times New Roman" w:eastAsia="Times New Roman" w:hAnsi="Times New Roman" w:cs="Times New Roman"/>
          <w:sz w:val="24"/>
          <w:szCs w:val="24"/>
          <w:lang w:val="lv-LV"/>
        </w:rPr>
        <w:lastRenderedPageBreak/>
        <w:t>pēc tam, kad tos ir parakstījušas abas Puses un tie ir reģistrēti Pasūtītāja lietvedībā.</w:t>
      </w:r>
    </w:p>
    <w:p w:rsidR="00356FD1" w:rsidRPr="00356FD1" w:rsidRDefault="00356FD1" w:rsidP="00356FD1">
      <w:pPr>
        <w:widowControl w:val="0"/>
        <w:numPr>
          <w:ilvl w:val="1"/>
          <w:numId w:val="1"/>
        </w:numPr>
        <w:shd w:val="clear" w:color="auto" w:fill="FFFFFF"/>
        <w:suppressAutoHyphens/>
        <w:autoSpaceDE w:val="0"/>
        <w:autoSpaceDN w:val="0"/>
        <w:adjustRightInd w:val="0"/>
        <w:spacing w:after="120" w:line="20" w:lineRule="atLeast"/>
        <w:ind w:left="567" w:hanging="567"/>
        <w:jc w:val="both"/>
        <w:rPr>
          <w:rFonts w:ascii="Times New Roman" w:eastAsia="Times New Roman" w:hAnsi="Times New Roman" w:cs="Times New Roman"/>
          <w:sz w:val="24"/>
          <w:szCs w:val="24"/>
          <w:lang w:val="lv-LV"/>
        </w:rPr>
      </w:pPr>
      <w:r w:rsidRPr="00356FD1">
        <w:rPr>
          <w:rFonts w:ascii="Times New Roman" w:eastAsia="Times New Roman" w:hAnsi="Times New Roman" w:cs="Times New Roman"/>
          <w:sz w:val="24"/>
          <w:szCs w:val="24"/>
          <w:lang w:val="lv-LV"/>
        </w:rPr>
        <w:t>Šī Līguma nodaļu virsraksti ir lietoti vienīgi ērtībai un nevar tikt izmantoti šī Līguma noteikumu interpretācijai.</w:t>
      </w:r>
    </w:p>
    <w:p w:rsidR="00356FD1" w:rsidRPr="00356FD1" w:rsidRDefault="00356FD1" w:rsidP="00356FD1">
      <w:pPr>
        <w:widowControl w:val="0"/>
        <w:numPr>
          <w:ilvl w:val="1"/>
          <w:numId w:val="1"/>
        </w:numPr>
        <w:shd w:val="clear" w:color="auto" w:fill="FFFFFF"/>
        <w:suppressAutoHyphens/>
        <w:autoSpaceDE w:val="0"/>
        <w:autoSpaceDN w:val="0"/>
        <w:adjustRightInd w:val="0"/>
        <w:spacing w:after="120" w:line="20" w:lineRule="atLeast"/>
        <w:ind w:left="567" w:hanging="567"/>
        <w:jc w:val="both"/>
        <w:rPr>
          <w:rFonts w:ascii="Times New Roman" w:eastAsia="Times New Roman" w:hAnsi="Times New Roman" w:cs="Times New Roman"/>
          <w:sz w:val="24"/>
          <w:szCs w:val="24"/>
          <w:lang w:val="lv-LV"/>
        </w:rPr>
      </w:pPr>
      <w:r w:rsidRPr="00356FD1">
        <w:rPr>
          <w:rFonts w:ascii="Times New Roman" w:eastAsia="Times New Roman" w:hAnsi="Times New Roman" w:cs="Times New Roman"/>
          <w:sz w:val="24"/>
          <w:szCs w:val="24"/>
          <w:lang w:val="lv-LV"/>
        </w:rPr>
        <w:t>Ja kāds no Līguma noteikumiem zaudē spēku normatīvo aktu grozījumu rezultātā, pārējie Līguma noteikumi nezaudē spēku un šajā gadījumā Pušu pienākums ir piemērot Līgumu atbilstoši spēkā esošajiem normatīvajiem aktiem.</w:t>
      </w:r>
    </w:p>
    <w:p w:rsidR="00356FD1" w:rsidRPr="00356FD1" w:rsidRDefault="00356FD1" w:rsidP="00356FD1">
      <w:pPr>
        <w:widowControl w:val="0"/>
        <w:numPr>
          <w:ilvl w:val="1"/>
          <w:numId w:val="1"/>
        </w:numPr>
        <w:shd w:val="clear" w:color="auto" w:fill="FFFFFF"/>
        <w:suppressAutoHyphens/>
        <w:autoSpaceDE w:val="0"/>
        <w:autoSpaceDN w:val="0"/>
        <w:adjustRightInd w:val="0"/>
        <w:spacing w:after="120" w:line="20" w:lineRule="atLeast"/>
        <w:ind w:left="567" w:hanging="567"/>
        <w:jc w:val="both"/>
        <w:rPr>
          <w:rFonts w:ascii="Times New Roman" w:eastAsia="Times New Roman" w:hAnsi="Times New Roman" w:cs="Times New Roman"/>
          <w:sz w:val="24"/>
          <w:szCs w:val="24"/>
          <w:lang w:val="lv-LV"/>
        </w:rPr>
      </w:pPr>
      <w:r w:rsidRPr="00356FD1">
        <w:rPr>
          <w:rFonts w:ascii="Times New Roman" w:eastAsia="Times New Roman" w:hAnsi="Times New Roman" w:cs="Times New Roman"/>
          <w:sz w:val="24"/>
          <w:szCs w:val="24"/>
          <w:lang w:val="lv-LV" w:eastAsia="lv-LV"/>
        </w:rPr>
        <w:t>Ja kāds no Līgumā vai tā pielikumos norādītajiem normatīvajiem aktiem zaudē spēku un tā vietā tiek pieņemts jauns normatīvais akts, kurš regulē tos pašus jautājumus, kurus regulēja spēku zaudējušais akts, ar tā spēkā stāšanās brīdi piemēro jauno, spēkā esošo normatīvo aktu.</w:t>
      </w:r>
    </w:p>
    <w:p w:rsidR="00356FD1" w:rsidRPr="00356FD1" w:rsidRDefault="00356FD1" w:rsidP="00356FD1">
      <w:pPr>
        <w:widowControl w:val="0"/>
        <w:numPr>
          <w:ilvl w:val="1"/>
          <w:numId w:val="1"/>
        </w:numPr>
        <w:shd w:val="clear" w:color="auto" w:fill="FFFFFF"/>
        <w:suppressAutoHyphens/>
        <w:autoSpaceDE w:val="0"/>
        <w:autoSpaceDN w:val="0"/>
        <w:adjustRightInd w:val="0"/>
        <w:spacing w:after="120" w:line="20" w:lineRule="atLeast"/>
        <w:ind w:left="567" w:hanging="567"/>
        <w:jc w:val="both"/>
        <w:rPr>
          <w:rFonts w:ascii="Times New Roman" w:eastAsia="Times New Roman" w:hAnsi="Times New Roman" w:cs="Times New Roman"/>
          <w:sz w:val="24"/>
          <w:szCs w:val="24"/>
          <w:lang w:val="lv-LV"/>
        </w:rPr>
      </w:pPr>
      <w:r w:rsidRPr="00356FD1">
        <w:rPr>
          <w:rFonts w:ascii="Times New Roman" w:eastAsia="Times New Roman" w:hAnsi="Times New Roman" w:cs="Times New Roman"/>
          <w:sz w:val="24"/>
          <w:szCs w:val="24"/>
          <w:lang w:val="lv-LV" w:eastAsia="lv-LV"/>
        </w:rPr>
        <w:t>Ja kāds no Līguma noteikumiem ir pretrunā ar Līguma pielikuma noteikumiem, tad Līguma pielikuma noteikumus piemēro tiktāl, cik tos neierobežo Līguma noteikumi.</w:t>
      </w:r>
    </w:p>
    <w:p w:rsidR="00356FD1" w:rsidRPr="00356FD1" w:rsidRDefault="00356FD1" w:rsidP="00356FD1">
      <w:pPr>
        <w:widowControl w:val="0"/>
        <w:numPr>
          <w:ilvl w:val="1"/>
          <w:numId w:val="1"/>
        </w:numPr>
        <w:shd w:val="clear" w:color="auto" w:fill="FFFFFF"/>
        <w:suppressAutoHyphens/>
        <w:autoSpaceDE w:val="0"/>
        <w:autoSpaceDN w:val="0"/>
        <w:adjustRightInd w:val="0"/>
        <w:spacing w:after="120" w:line="20" w:lineRule="atLeast"/>
        <w:ind w:left="567" w:hanging="567"/>
        <w:jc w:val="both"/>
        <w:rPr>
          <w:rFonts w:ascii="Times New Roman" w:eastAsia="Times New Roman" w:hAnsi="Times New Roman" w:cs="Times New Roman"/>
          <w:sz w:val="24"/>
          <w:szCs w:val="24"/>
          <w:lang w:val="lv-LV"/>
        </w:rPr>
      </w:pPr>
      <w:r w:rsidRPr="00356FD1">
        <w:rPr>
          <w:rFonts w:ascii="Times New Roman" w:eastAsia="Times New Roman" w:hAnsi="Times New Roman" w:cs="Times New Roman"/>
          <w:sz w:val="24"/>
          <w:szCs w:val="24"/>
          <w:lang w:val="lv-LV" w:eastAsia="lv-LV"/>
        </w:rPr>
        <w:t>Ja kādai no Pusēm tiek mainīts juridiskais statuss vai kādi šajā Līgumā minētie Pušu vai Pušu pārstāvju rekvizīti, tālruņa, faksa numuri, adreses, u.c. vai Pušu pārstāvji, tad tā nekavējoties rakstiski paziņo par to otrai Pusei. Ja Puse neizpilda šī punkta noteikumus, uzskatāms, ka otra Puse ir pilnībā izpildījusi savas saistības, lietojot Līgumā esošo informāciju par otru Pusi</w:t>
      </w:r>
    </w:p>
    <w:p w:rsidR="00356FD1" w:rsidRPr="00356FD1" w:rsidRDefault="004839D8" w:rsidP="00356FD1">
      <w:pPr>
        <w:widowControl w:val="0"/>
        <w:numPr>
          <w:ilvl w:val="1"/>
          <w:numId w:val="1"/>
        </w:numPr>
        <w:shd w:val="clear" w:color="auto" w:fill="FFFFFF"/>
        <w:suppressAutoHyphens/>
        <w:autoSpaceDE w:val="0"/>
        <w:autoSpaceDN w:val="0"/>
        <w:adjustRightInd w:val="0"/>
        <w:spacing w:after="120" w:line="20" w:lineRule="atLeast"/>
        <w:ind w:left="709" w:hanging="709"/>
        <w:jc w:val="both"/>
        <w:rPr>
          <w:rFonts w:ascii="Times New Roman" w:eastAsia="Times New Roman" w:hAnsi="Times New Roman" w:cs="Times New Roman"/>
          <w:sz w:val="24"/>
          <w:szCs w:val="24"/>
          <w:lang w:val="lv-LV"/>
        </w:rPr>
      </w:pPr>
      <w:r w:rsidRPr="004839D8">
        <w:rPr>
          <w:rFonts w:ascii="Times New Roman" w:eastAsia="Times New Roman" w:hAnsi="Times New Roman" w:cs="Times New Roman"/>
          <w:sz w:val="24"/>
          <w:szCs w:val="24"/>
          <w:lang w:val="lv-LV"/>
        </w:rPr>
        <w:t xml:space="preserve">Pasūtītāja atbildīgais darbinieks, kura pienākums ir kontrolēt Līguma izpildes gaitu un pēc otras Puses pieprasījuma sniegt informāciju saistībā ar Līgumu, un kurš Līgumā ir pilnvarots parakstīt ar Līguma izpildi saistītos dokumentus ir Daugavpils pilsētas pašvaldības iestādes “Komunālās saimniecības pārvalde” vadītāja vietnieks Artūrs </w:t>
      </w:r>
      <w:proofErr w:type="spellStart"/>
      <w:r w:rsidRPr="004839D8">
        <w:rPr>
          <w:rFonts w:ascii="Times New Roman" w:eastAsia="Times New Roman" w:hAnsi="Times New Roman" w:cs="Times New Roman"/>
          <w:sz w:val="24"/>
          <w:szCs w:val="24"/>
          <w:lang w:val="lv-LV"/>
        </w:rPr>
        <w:t>Džeriņš</w:t>
      </w:r>
      <w:proofErr w:type="spellEnd"/>
      <w:r w:rsidRPr="004839D8">
        <w:rPr>
          <w:rFonts w:ascii="Times New Roman" w:eastAsia="Times New Roman" w:hAnsi="Times New Roman" w:cs="Times New Roman"/>
          <w:sz w:val="24"/>
          <w:szCs w:val="24"/>
          <w:lang w:val="lv-LV"/>
        </w:rPr>
        <w:t xml:space="preserve">, mob. tālrunis 28356815, e-pasts </w:t>
      </w:r>
      <w:hyperlink r:id="rId8" w:history="1">
        <w:r w:rsidRPr="004839D8">
          <w:rPr>
            <w:rStyle w:val="Hyperlink"/>
            <w:rFonts w:ascii="Times New Roman" w:eastAsia="Times New Roman" w:hAnsi="Times New Roman" w:cs="Times New Roman"/>
            <w:sz w:val="24"/>
            <w:szCs w:val="24"/>
            <w:lang w:val="lv-LV"/>
          </w:rPr>
          <w:t>arturs.dzerins@daugavpils.lv</w:t>
        </w:r>
      </w:hyperlink>
      <w:r w:rsidR="00356FD1" w:rsidRPr="00356FD1">
        <w:rPr>
          <w:rFonts w:ascii="Times New Roman" w:eastAsia="Times New Roman" w:hAnsi="Times New Roman" w:cs="Times New Roman"/>
          <w:sz w:val="24"/>
          <w:szCs w:val="24"/>
          <w:lang w:val="lv-LV"/>
        </w:rPr>
        <w:t>.</w:t>
      </w:r>
    </w:p>
    <w:p w:rsidR="00356FD1" w:rsidRPr="00356FD1" w:rsidRDefault="00BF5D4A" w:rsidP="00356FD1">
      <w:pPr>
        <w:widowControl w:val="0"/>
        <w:numPr>
          <w:ilvl w:val="1"/>
          <w:numId w:val="1"/>
        </w:numPr>
        <w:shd w:val="clear" w:color="auto" w:fill="FFFFFF"/>
        <w:suppressAutoHyphens/>
        <w:autoSpaceDE w:val="0"/>
        <w:autoSpaceDN w:val="0"/>
        <w:adjustRightInd w:val="0"/>
        <w:spacing w:after="120" w:line="20" w:lineRule="atLeast"/>
        <w:ind w:left="709" w:hanging="709"/>
        <w:jc w:val="both"/>
        <w:rPr>
          <w:rFonts w:ascii="Times New Roman" w:eastAsia="Times New Roman" w:hAnsi="Times New Roman" w:cs="Times New Roman"/>
          <w:sz w:val="24"/>
          <w:szCs w:val="24"/>
          <w:lang w:val="lv-LV"/>
        </w:rPr>
      </w:pPr>
      <w:r w:rsidRPr="00BF5D4A">
        <w:rPr>
          <w:rFonts w:ascii="Times New Roman" w:eastAsia="Times New Roman" w:hAnsi="Times New Roman" w:cs="Times New Roman"/>
          <w:sz w:val="24"/>
          <w:szCs w:val="24"/>
          <w:lang w:val="lv-LV"/>
        </w:rPr>
        <w:t xml:space="preserve">Uzņēmēja atbildīgais darbinieks, kura pienākums ir kontrolēt Līguma izpildes gaitu un pēc otras līgumslēdzējas puses pieprasījuma sniegt informāciju saistībā ar Līgumu, un kurš Līgumā ir pilnvarots parakstīt ar Līguma izpildi saistītos dokumentus ir </w:t>
      </w:r>
      <w:r w:rsidR="00ED279D" w:rsidRPr="00ED279D">
        <w:rPr>
          <w:rFonts w:ascii="Times New Roman" w:eastAsia="Times New Roman" w:hAnsi="Times New Roman" w:cs="Times New Roman"/>
          <w:bCs/>
          <w:sz w:val="24"/>
          <w:szCs w:val="24"/>
          <w:lang w:val="lv-LV"/>
        </w:rPr>
        <w:t>PSIA “Sadzīves pakalpojumu kombināts”</w:t>
      </w:r>
      <w:r w:rsidRPr="00BF5D4A">
        <w:rPr>
          <w:rFonts w:ascii="Times New Roman" w:eastAsia="Times New Roman" w:hAnsi="Times New Roman" w:cs="Times New Roman"/>
          <w:sz w:val="24"/>
          <w:szCs w:val="24"/>
          <w:lang w:val="lv-LV"/>
        </w:rPr>
        <w:t xml:space="preserve"> valdes loceklis </w:t>
      </w:r>
      <w:r w:rsidR="00ED279D">
        <w:rPr>
          <w:rFonts w:ascii="Times New Roman" w:eastAsia="Times New Roman" w:hAnsi="Times New Roman" w:cs="Times New Roman"/>
          <w:sz w:val="24"/>
          <w:szCs w:val="24"/>
          <w:lang w:val="lv-LV"/>
        </w:rPr>
        <w:t xml:space="preserve">Andrejs </w:t>
      </w:r>
      <w:proofErr w:type="spellStart"/>
      <w:r w:rsidR="00ED279D">
        <w:rPr>
          <w:rFonts w:ascii="Times New Roman" w:eastAsia="Times New Roman" w:hAnsi="Times New Roman" w:cs="Times New Roman"/>
          <w:sz w:val="24"/>
          <w:szCs w:val="24"/>
          <w:lang w:val="lv-LV"/>
        </w:rPr>
        <w:t>Jeršovs</w:t>
      </w:r>
      <w:proofErr w:type="spellEnd"/>
      <w:r w:rsidRPr="00BF5D4A">
        <w:rPr>
          <w:rFonts w:ascii="Times New Roman" w:eastAsia="Times New Roman" w:hAnsi="Times New Roman" w:cs="Times New Roman"/>
          <w:sz w:val="24"/>
          <w:szCs w:val="24"/>
          <w:lang w:val="lv-LV"/>
        </w:rPr>
        <w:t xml:space="preserve">, tālr.: </w:t>
      </w:r>
      <w:r w:rsidR="00ED279D">
        <w:rPr>
          <w:rFonts w:ascii="Times New Roman" w:eastAsia="Times New Roman" w:hAnsi="Times New Roman" w:cs="Times New Roman"/>
          <w:sz w:val="24"/>
          <w:szCs w:val="24"/>
          <w:lang w:val="lv-LV"/>
        </w:rPr>
        <w:t>65424769</w:t>
      </w:r>
      <w:r w:rsidRPr="00BF5D4A">
        <w:rPr>
          <w:rFonts w:ascii="Times New Roman" w:eastAsia="Times New Roman" w:hAnsi="Times New Roman" w:cs="Times New Roman"/>
          <w:sz w:val="24"/>
          <w:szCs w:val="24"/>
          <w:lang w:val="lv-LV"/>
        </w:rPr>
        <w:t xml:space="preserve">, e-pasts: </w:t>
      </w:r>
      <w:hyperlink r:id="rId9" w:history="1">
        <w:r w:rsidR="00740E05" w:rsidRPr="00DE2E20">
          <w:rPr>
            <w:rStyle w:val="Hyperlink"/>
            <w:rFonts w:ascii="Times New Roman" w:eastAsia="Times New Roman" w:hAnsi="Times New Roman" w:cs="Times New Roman"/>
            <w:sz w:val="24"/>
            <w:szCs w:val="24"/>
            <w:lang w:val="lv-LV"/>
          </w:rPr>
          <w:t>spkpsia@gmail.com</w:t>
        </w:r>
      </w:hyperlink>
      <w:r w:rsidR="00356FD1" w:rsidRPr="00356FD1">
        <w:rPr>
          <w:rFonts w:ascii="Times New Roman" w:eastAsia="Times New Roman" w:hAnsi="Times New Roman" w:cs="Times New Roman"/>
          <w:sz w:val="24"/>
          <w:szCs w:val="24"/>
          <w:lang w:val="lv-LV"/>
        </w:rPr>
        <w:t xml:space="preserve">. </w:t>
      </w:r>
    </w:p>
    <w:p w:rsidR="00356FD1" w:rsidRPr="00356FD1" w:rsidRDefault="00356FD1" w:rsidP="00356FD1">
      <w:pPr>
        <w:widowControl w:val="0"/>
        <w:numPr>
          <w:ilvl w:val="1"/>
          <w:numId w:val="1"/>
        </w:numPr>
        <w:shd w:val="clear" w:color="auto" w:fill="FFFFFF"/>
        <w:suppressAutoHyphens/>
        <w:autoSpaceDE w:val="0"/>
        <w:autoSpaceDN w:val="0"/>
        <w:adjustRightInd w:val="0"/>
        <w:spacing w:after="120" w:line="20" w:lineRule="atLeast"/>
        <w:ind w:left="709" w:hanging="709"/>
        <w:jc w:val="both"/>
        <w:rPr>
          <w:rFonts w:ascii="Times New Roman" w:eastAsia="Times New Roman" w:hAnsi="Times New Roman" w:cs="Times New Roman"/>
          <w:sz w:val="24"/>
          <w:szCs w:val="24"/>
          <w:lang w:val="lv-LV"/>
        </w:rPr>
      </w:pPr>
      <w:r w:rsidRPr="00356FD1">
        <w:rPr>
          <w:rFonts w:ascii="Times New Roman" w:eastAsia="Times New Roman" w:hAnsi="Times New Roman" w:cs="Times New Roman"/>
          <w:sz w:val="24"/>
          <w:szCs w:val="24"/>
          <w:lang w:val="lv-LV"/>
        </w:rPr>
        <w:t xml:space="preserve">Visi Līguma grozījumi, papildinājumi un pielikumi ir Līguma neatņemamas sastāvdaļas. Līgumu noslēdzot, tam tiek pievienoti šādi pielikumi:  </w:t>
      </w:r>
    </w:p>
    <w:p w:rsidR="00356FD1" w:rsidRPr="00356FD1" w:rsidRDefault="00356FD1" w:rsidP="00356FD1">
      <w:pPr>
        <w:widowControl w:val="0"/>
        <w:numPr>
          <w:ilvl w:val="1"/>
          <w:numId w:val="1"/>
        </w:numPr>
        <w:shd w:val="clear" w:color="auto" w:fill="FFFFFF"/>
        <w:suppressAutoHyphens/>
        <w:autoSpaceDE w:val="0"/>
        <w:autoSpaceDN w:val="0"/>
        <w:adjustRightInd w:val="0"/>
        <w:spacing w:after="120" w:line="20" w:lineRule="atLeast"/>
        <w:ind w:left="709" w:hanging="709"/>
        <w:jc w:val="both"/>
        <w:rPr>
          <w:rFonts w:ascii="Times New Roman" w:eastAsia="Times New Roman" w:hAnsi="Times New Roman" w:cs="Times New Roman"/>
          <w:sz w:val="24"/>
          <w:szCs w:val="24"/>
          <w:lang w:val="lv-LV"/>
        </w:rPr>
      </w:pPr>
      <w:r w:rsidRPr="00356FD1">
        <w:rPr>
          <w:rFonts w:ascii="Times New Roman" w:eastAsia="Times New Roman" w:hAnsi="Times New Roman" w:cs="Times New Roman"/>
          <w:sz w:val="24"/>
          <w:szCs w:val="24"/>
          <w:lang w:val="lv-LV"/>
        </w:rPr>
        <w:t>Līgu</w:t>
      </w:r>
      <w:r w:rsidR="00940ADC">
        <w:rPr>
          <w:rFonts w:ascii="Times New Roman" w:eastAsia="Times New Roman" w:hAnsi="Times New Roman" w:cs="Times New Roman"/>
          <w:sz w:val="24"/>
          <w:szCs w:val="24"/>
          <w:lang w:val="lv-LV"/>
        </w:rPr>
        <w:t>ms sastādīts un parakstīts uz 12</w:t>
      </w:r>
      <w:r w:rsidRPr="00356FD1">
        <w:rPr>
          <w:rFonts w:ascii="Times New Roman" w:eastAsia="Times New Roman" w:hAnsi="Times New Roman" w:cs="Times New Roman"/>
          <w:sz w:val="24"/>
          <w:szCs w:val="24"/>
          <w:lang w:val="lv-LV"/>
        </w:rPr>
        <w:t xml:space="preserve"> (</w:t>
      </w:r>
      <w:r w:rsidR="00940ADC">
        <w:rPr>
          <w:rFonts w:ascii="Times New Roman" w:eastAsia="Times New Roman" w:hAnsi="Times New Roman" w:cs="Times New Roman"/>
          <w:sz w:val="24"/>
          <w:szCs w:val="24"/>
          <w:lang w:val="lv-LV"/>
        </w:rPr>
        <w:t>divpadsmit</w:t>
      </w:r>
      <w:r w:rsidRPr="00356FD1">
        <w:rPr>
          <w:rFonts w:ascii="Times New Roman" w:eastAsia="Times New Roman" w:hAnsi="Times New Roman" w:cs="Times New Roman"/>
          <w:sz w:val="24"/>
          <w:szCs w:val="24"/>
          <w:lang w:val="lv-LV"/>
        </w:rPr>
        <w:t>) lapām divos oriģināla eksemplāros, no kuriem viens eksemplārs atrodas pie Pasūtītāja un otrs eksemplārs – pie Uzņēmēja. Abiem Līguma eksemplāriem ir vienāds juridiskais spēks.</w:t>
      </w:r>
    </w:p>
    <w:p w:rsidR="00356FD1" w:rsidRPr="00356FD1" w:rsidRDefault="00356FD1" w:rsidP="00356FD1">
      <w:pPr>
        <w:widowControl w:val="0"/>
        <w:suppressAutoHyphens/>
        <w:spacing w:after="120" w:line="20" w:lineRule="atLeast"/>
        <w:ind w:left="482" w:hanging="482"/>
        <w:jc w:val="both"/>
        <w:rPr>
          <w:rFonts w:ascii="Times New Roman" w:eastAsia="Calibri" w:hAnsi="Times New Roman" w:cs="Times New Roman"/>
          <w:sz w:val="24"/>
          <w:szCs w:val="24"/>
          <w:lang w:val="lv-LV"/>
        </w:rPr>
      </w:pPr>
      <w:r w:rsidRPr="00356FD1">
        <w:rPr>
          <w:rFonts w:ascii="Times New Roman" w:eastAsia="Calibri" w:hAnsi="Times New Roman" w:cs="Times New Roman"/>
          <w:sz w:val="24"/>
          <w:szCs w:val="24"/>
          <w:lang w:val="lv-LV"/>
        </w:rPr>
        <w:t xml:space="preserve"> </w:t>
      </w:r>
      <w:r w:rsidRPr="00356FD1">
        <w:rPr>
          <w:rFonts w:ascii="Times New Roman" w:eastAsia="Calibri" w:hAnsi="Times New Roman" w:cs="Times New Roman"/>
          <w:sz w:val="24"/>
          <w:szCs w:val="24"/>
          <w:lang w:val="lv-LV"/>
        </w:rPr>
        <w:tab/>
      </w:r>
    </w:p>
    <w:p w:rsidR="00356FD1" w:rsidRPr="00356FD1" w:rsidRDefault="00356FD1" w:rsidP="00356FD1">
      <w:pPr>
        <w:widowControl w:val="0"/>
        <w:numPr>
          <w:ilvl w:val="0"/>
          <w:numId w:val="1"/>
        </w:numPr>
        <w:suppressAutoHyphens/>
        <w:spacing w:after="120" w:line="20" w:lineRule="atLeast"/>
        <w:jc w:val="center"/>
        <w:rPr>
          <w:rFonts w:ascii="Times New Roman" w:eastAsia="Calibri" w:hAnsi="Times New Roman" w:cs="Times New Roman"/>
          <w:b/>
          <w:sz w:val="24"/>
          <w:szCs w:val="24"/>
          <w:lang w:val="lv-LV"/>
        </w:rPr>
      </w:pPr>
      <w:r w:rsidRPr="00356FD1">
        <w:rPr>
          <w:rFonts w:ascii="Times New Roman" w:eastAsia="Calibri" w:hAnsi="Times New Roman" w:cs="Times New Roman"/>
          <w:b/>
          <w:sz w:val="24"/>
          <w:szCs w:val="24"/>
          <w:lang w:val="lv-LV"/>
        </w:rPr>
        <w:t>LĪGUMA PIELIKUMI</w:t>
      </w:r>
    </w:p>
    <w:p w:rsidR="00356FD1" w:rsidRPr="00356FD1" w:rsidRDefault="00356FD1" w:rsidP="00356FD1">
      <w:pPr>
        <w:widowControl w:val="0"/>
        <w:numPr>
          <w:ilvl w:val="1"/>
          <w:numId w:val="1"/>
        </w:numPr>
        <w:suppressAutoHyphens/>
        <w:spacing w:after="120" w:line="20" w:lineRule="atLeast"/>
        <w:ind w:left="567" w:hanging="567"/>
        <w:jc w:val="both"/>
        <w:rPr>
          <w:rFonts w:ascii="Times New Roman" w:eastAsia="Calibri" w:hAnsi="Times New Roman" w:cs="Times New Roman"/>
          <w:sz w:val="24"/>
          <w:szCs w:val="24"/>
          <w:lang w:val="lv-LV"/>
        </w:rPr>
      </w:pPr>
      <w:r w:rsidRPr="00356FD1">
        <w:rPr>
          <w:rFonts w:ascii="Times New Roman" w:eastAsia="Times New Roman" w:hAnsi="Times New Roman" w:cs="Times New Roman"/>
          <w:sz w:val="24"/>
          <w:szCs w:val="24"/>
          <w:lang w:val="lv-LV"/>
        </w:rPr>
        <w:t xml:space="preserve">1.pielikums – </w:t>
      </w:r>
      <w:r w:rsidRPr="00356FD1">
        <w:rPr>
          <w:rFonts w:ascii="Times New Roman" w:eastAsia="Calibri" w:hAnsi="Times New Roman" w:cs="Times New Roman"/>
          <w:sz w:val="24"/>
          <w:szCs w:val="24"/>
          <w:lang w:val="lv-LV"/>
        </w:rPr>
        <w:t xml:space="preserve">Tehniskā specifikācija uz </w:t>
      </w:r>
      <w:r w:rsidR="00734321">
        <w:rPr>
          <w:rFonts w:ascii="Times New Roman" w:eastAsia="Calibri" w:hAnsi="Times New Roman" w:cs="Times New Roman"/>
          <w:sz w:val="24"/>
          <w:szCs w:val="24"/>
          <w:lang w:val="lv-LV"/>
        </w:rPr>
        <w:t>1</w:t>
      </w:r>
      <w:r w:rsidR="0015665D">
        <w:rPr>
          <w:rFonts w:ascii="Times New Roman" w:eastAsia="Calibri" w:hAnsi="Times New Roman" w:cs="Times New Roman"/>
          <w:sz w:val="24"/>
          <w:szCs w:val="24"/>
          <w:lang w:val="lv-LV"/>
        </w:rPr>
        <w:t>0</w:t>
      </w:r>
      <w:r w:rsidRPr="00356FD1">
        <w:rPr>
          <w:rFonts w:ascii="Times New Roman" w:eastAsia="Calibri" w:hAnsi="Times New Roman" w:cs="Times New Roman"/>
          <w:sz w:val="24"/>
          <w:szCs w:val="24"/>
          <w:lang w:val="lv-LV"/>
        </w:rPr>
        <w:t xml:space="preserve"> (</w:t>
      </w:r>
      <w:r w:rsidR="0015665D">
        <w:rPr>
          <w:rFonts w:ascii="Times New Roman" w:eastAsia="Calibri" w:hAnsi="Times New Roman" w:cs="Times New Roman"/>
          <w:sz w:val="24"/>
          <w:szCs w:val="24"/>
          <w:lang w:val="lv-LV"/>
        </w:rPr>
        <w:t>desmit</w:t>
      </w:r>
      <w:r w:rsidRPr="00356FD1">
        <w:rPr>
          <w:rFonts w:ascii="Times New Roman" w:eastAsia="Calibri" w:hAnsi="Times New Roman" w:cs="Times New Roman"/>
          <w:sz w:val="24"/>
          <w:szCs w:val="24"/>
          <w:lang w:val="lv-LV"/>
        </w:rPr>
        <w:t>) lapām</w:t>
      </w:r>
      <w:r w:rsidRPr="00356FD1">
        <w:rPr>
          <w:rFonts w:ascii="Times New Roman" w:eastAsia="Times New Roman" w:hAnsi="Times New Roman" w:cs="Times New Roman"/>
          <w:sz w:val="24"/>
          <w:szCs w:val="24"/>
          <w:lang w:val="lv-LV"/>
        </w:rPr>
        <w:t xml:space="preserve"> (</w:t>
      </w:r>
      <w:r w:rsidRPr="00356FD1">
        <w:rPr>
          <w:rFonts w:ascii="Times New Roman" w:eastAsia="Times New Roman" w:hAnsi="Times New Roman" w:cs="Times New Roman"/>
          <w:i/>
          <w:sz w:val="24"/>
          <w:szCs w:val="24"/>
          <w:lang w:val="lv-LV"/>
        </w:rPr>
        <w:t>oriģināls</w:t>
      </w:r>
      <w:r w:rsidRPr="00356FD1">
        <w:rPr>
          <w:rFonts w:ascii="Times New Roman" w:eastAsia="Times New Roman" w:hAnsi="Times New Roman" w:cs="Times New Roman"/>
          <w:sz w:val="24"/>
          <w:szCs w:val="24"/>
          <w:lang w:val="lv-LV"/>
        </w:rPr>
        <w:t xml:space="preserve">); </w:t>
      </w:r>
    </w:p>
    <w:p w:rsidR="00356FD1" w:rsidRPr="00356FD1" w:rsidRDefault="00356FD1" w:rsidP="00356FD1">
      <w:pPr>
        <w:widowControl w:val="0"/>
        <w:numPr>
          <w:ilvl w:val="1"/>
          <w:numId w:val="1"/>
        </w:numPr>
        <w:suppressAutoHyphens/>
        <w:spacing w:after="120" w:line="20" w:lineRule="atLeast"/>
        <w:ind w:left="567" w:hanging="567"/>
        <w:jc w:val="both"/>
        <w:rPr>
          <w:rFonts w:ascii="Times New Roman" w:eastAsia="Calibri" w:hAnsi="Times New Roman" w:cs="Times New Roman"/>
          <w:sz w:val="24"/>
          <w:szCs w:val="24"/>
          <w:lang w:val="lv-LV"/>
        </w:rPr>
      </w:pPr>
      <w:r w:rsidRPr="00356FD1">
        <w:rPr>
          <w:rFonts w:ascii="Times New Roman" w:eastAsia="Times New Roman" w:hAnsi="Times New Roman" w:cs="Times New Roman"/>
          <w:sz w:val="24"/>
          <w:szCs w:val="24"/>
          <w:lang w:val="lv-LV"/>
        </w:rPr>
        <w:t xml:space="preserve">2.pielikums – Finanšu piedāvājums </w:t>
      </w:r>
      <w:r w:rsidRPr="00356FD1">
        <w:rPr>
          <w:rFonts w:ascii="Times New Roman" w:eastAsia="Calibri" w:hAnsi="Times New Roman" w:cs="Times New Roman"/>
          <w:sz w:val="24"/>
          <w:szCs w:val="24"/>
          <w:lang w:val="lv-LV"/>
        </w:rPr>
        <w:t xml:space="preserve">uz </w:t>
      </w:r>
      <w:r w:rsidR="00734321" w:rsidRPr="00734321">
        <w:rPr>
          <w:rFonts w:ascii="Times New Roman" w:eastAsia="Calibri" w:hAnsi="Times New Roman" w:cs="Times New Roman"/>
          <w:iCs/>
          <w:sz w:val="24"/>
          <w:szCs w:val="24"/>
          <w:lang w:val="lv-LV"/>
        </w:rPr>
        <w:t>1 (vienas) lapas</w:t>
      </w:r>
      <w:r w:rsidRPr="00356FD1">
        <w:rPr>
          <w:rFonts w:ascii="Times New Roman" w:eastAsia="Times New Roman" w:hAnsi="Times New Roman" w:cs="Times New Roman"/>
          <w:sz w:val="24"/>
          <w:szCs w:val="24"/>
          <w:lang w:val="lv-LV"/>
        </w:rPr>
        <w:t xml:space="preserve"> (</w:t>
      </w:r>
      <w:r w:rsidR="00ED7243">
        <w:rPr>
          <w:rFonts w:ascii="Times New Roman" w:eastAsia="Times New Roman" w:hAnsi="Times New Roman" w:cs="Times New Roman"/>
          <w:i/>
          <w:sz w:val="24"/>
          <w:szCs w:val="24"/>
          <w:lang w:val="lv-LV"/>
        </w:rPr>
        <w:t>kopija</w:t>
      </w:r>
      <w:r w:rsidRPr="00356FD1">
        <w:rPr>
          <w:rFonts w:ascii="Times New Roman" w:eastAsia="Times New Roman" w:hAnsi="Times New Roman" w:cs="Times New Roman"/>
          <w:sz w:val="24"/>
          <w:szCs w:val="24"/>
          <w:lang w:val="lv-LV"/>
        </w:rPr>
        <w:t>);</w:t>
      </w:r>
    </w:p>
    <w:p w:rsidR="00356FD1" w:rsidRPr="00356FD1" w:rsidRDefault="00356FD1" w:rsidP="00356FD1">
      <w:pPr>
        <w:widowControl w:val="0"/>
        <w:numPr>
          <w:ilvl w:val="1"/>
          <w:numId w:val="1"/>
        </w:numPr>
        <w:suppressAutoHyphens/>
        <w:spacing w:after="120" w:line="20" w:lineRule="atLeast"/>
        <w:ind w:left="567" w:hanging="567"/>
        <w:jc w:val="both"/>
        <w:rPr>
          <w:rFonts w:ascii="Times New Roman" w:eastAsia="Calibri" w:hAnsi="Times New Roman" w:cs="Times New Roman"/>
          <w:sz w:val="24"/>
          <w:szCs w:val="24"/>
          <w:lang w:val="lv-LV"/>
        </w:rPr>
      </w:pPr>
      <w:r w:rsidRPr="00356FD1">
        <w:rPr>
          <w:rFonts w:ascii="Times New Roman" w:eastAsia="Times New Roman" w:hAnsi="Times New Roman" w:cs="Times New Roman"/>
          <w:sz w:val="24"/>
          <w:szCs w:val="24"/>
          <w:lang w:val="lv-LV"/>
        </w:rPr>
        <w:t xml:space="preserve">3.pielikums – Galvenā personāla saraksts </w:t>
      </w:r>
      <w:r w:rsidRPr="00356FD1">
        <w:rPr>
          <w:rFonts w:ascii="Times New Roman" w:eastAsia="Calibri" w:hAnsi="Times New Roman" w:cs="Times New Roman"/>
          <w:sz w:val="24"/>
          <w:szCs w:val="24"/>
          <w:lang w:val="lv-LV"/>
        </w:rPr>
        <w:t xml:space="preserve">uz </w:t>
      </w:r>
      <w:r w:rsidR="005271A6" w:rsidRPr="005271A6">
        <w:rPr>
          <w:rFonts w:ascii="Times New Roman" w:eastAsia="Calibri" w:hAnsi="Times New Roman" w:cs="Times New Roman"/>
          <w:iCs/>
          <w:sz w:val="24"/>
          <w:szCs w:val="24"/>
          <w:lang w:val="lv-LV"/>
        </w:rPr>
        <w:t>1 (vienas) lapas</w:t>
      </w:r>
      <w:r w:rsidRPr="00356FD1">
        <w:rPr>
          <w:rFonts w:ascii="Times New Roman" w:eastAsia="Times New Roman" w:hAnsi="Times New Roman" w:cs="Times New Roman"/>
          <w:sz w:val="24"/>
          <w:szCs w:val="24"/>
          <w:lang w:val="lv-LV"/>
        </w:rPr>
        <w:t xml:space="preserve"> (</w:t>
      </w:r>
      <w:r w:rsidR="00ED7243">
        <w:rPr>
          <w:rFonts w:ascii="Times New Roman" w:eastAsia="Times New Roman" w:hAnsi="Times New Roman" w:cs="Times New Roman"/>
          <w:i/>
          <w:sz w:val="24"/>
          <w:szCs w:val="24"/>
          <w:lang w:val="lv-LV"/>
        </w:rPr>
        <w:t>kopija</w:t>
      </w:r>
      <w:r w:rsidRPr="00356FD1">
        <w:rPr>
          <w:rFonts w:ascii="Times New Roman" w:eastAsia="Times New Roman" w:hAnsi="Times New Roman" w:cs="Times New Roman"/>
          <w:sz w:val="24"/>
          <w:szCs w:val="24"/>
          <w:lang w:val="lv-LV"/>
        </w:rPr>
        <w:t>);</w:t>
      </w:r>
    </w:p>
    <w:p w:rsidR="00356FD1" w:rsidRPr="00356FD1" w:rsidRDefault="004839D8" w:rsidP="00356FD1">
      <w:pPr>
        <w:widowControl w:val="0"/>
        <w:numPr>
          <w:ilvl w:val="1"/>
          <w:numId w:val="1"/>
        </w:numPr>
        <w:suppressAutoHyphens/>
        <w:spacing w:after="120" w:line="20" w:lineRule="atLeast"/>
        <w:ind w:left="567" w:hanging="567"/>
        <w:jc w:val="both"/>
        <w:rPr>
          <w:rFonts w:ascii="Times New Roman" w:eastAsia="Calibri" w:hAnsi="Times New Roman" w:cs="Times New Roman"/>
          <w:sz w:val="24"/>
          <w:szCs w:val="24"/>
          <w:lang w:val="lv-LV"/>
        </w:rPr>
      </w:pPr>
      <w:r>
        <w:rPr>
          <w:rFonts w:ascii="Times New Roman" w:eastAsia="Times New Roman" w:hAnsi="Times New Roman" w:cs="Times New Roman"/>
          <w:sz w:val="24"/>
          <w:szCs w:val="24"/>
          <w:lang w:val="lv-LV"/>
        </w:rPr>
        <w:t>4</w:t>
      </w:r>
      <w:r w:rsidR="00356FD1" w:rsidRPr="00356FD1">
        <w:rPr>
          <w:rFonts w:ascii="Times New Roman" w:eastAsia="Times New Roman" w:hAnsi="Times New Roman" w:cs="Times New Roman"/>
          <w:sz w:val="24"/>
          <w:szCs w:val="24"/>
          <w:lang w:val="lv-LV"/>
        </w:rPr>
        <w:t xml:space="preserve">.pielikums – Līguma saistību izpildes garantijas noteikumi </w:t>
      </w:r>
      <w:r w:rsidR="00CB205A">
        <w:rPr>
          <w:rFonts w:ascii="Times New Roman" w:eastAsia="Times New Roman" w:hAnsi="Times New Roman" w:cs="Times New Roman"/>
          <w:iCs/>
          <w:sz w:val="24"/>
          <w:szCs w:val="24"/>
          <w:lang w:val="lv-LV"/>
        </w:rPr>
        <w:t xml:space="preserve">uz 2 </w:t>
      </w:r>
      <w:r w:rsidR="00356FD1" w:rsidRPr="00356FD1">
        <w:rPr>
          <w:rFonts w:ascii="Times New Roman" w:eastAsia="Times New Roman" w:hAnsi="Times New Roman" w:cs="Times New Roman"/>
          <w:iCs/>
          <w:sz w:val="24"/>
          <w:szCs w:val="24"/>
          <w:lang w:val="lv-LV"/>
        </w:rPr>
        <w:t>(</w:t>
      </w:r>
      <w:r w:rsidR="00CB205A">
        <w:rPr>
          <w:rFonts w:ascii="Times New Roman" w:eastAsia="Times New Roman" w:hAnsi="Times New Roman" w:cs="Times New Roman"/>
          <w:iCs/>
          <w:sz w:val="24"/>
          <w:szCs w:val="24"/>
          <w:lang w:val="lv-LV"/>
        </w:rPr>
        <w:t>divām</w:t>
      </w:r>
      <w:r w:rsidR="00356FD1" w:rsidRPr="00356FD1">
        <w:rPr>
          <w:rFonts w:ascii="Times New Roman" w:eastAsia="Times New Roman" w:hAnsi="Times New Roman" w:cs="Times New Roman"/>
          <w:iCs/>
          <w:sz w:val="24"/>
          <w:szCs w:val="24"/>
          <w:lang w:val="lv-LV"/>
        </w:rPr>
        <w:t>) lapām</w:t>
      </w:r>
      <w:r w:rsidR="00356FD1" w:rsidRPr="00356FD1">
        <w:rPr>
          <w:rFonts w:ascii="Times New Roman" w:eastAsia="Times New Roman" w:hAnsi="Times New Roman" w:cs="Times New Roman"/>
          <w:i/>
          <w:iCs/>
          <w:sz w:val="24"/>
          <w:szCs w:val="24"/>
          <w:lang w:val="lv-LV"/>
        </w:rPr>
        <w:t xml:space="preserve"> (oriģināls)</w:t>
      </w:r>
      <w:r w:rsidR="00356FD1" w:rsidRPr="00356FD1">
        <w:rPr>
          <w:rFonts w:ascii="Times New Roman" w:eastAsia="Times New Roman" w:hAnsi="Times New Roman" w:cs="Times New Roman"/>
          <w:sz w:val="24"/>
          <w:szCs w:val="24"/>
          <w:lang w:val="lv-LV"/>
        </w:rPr>
        <w:t>;</w:t>
      </w:r>
    </w:p>
    <w:p w:rsidR="00356FD1" w:rsidRPr="00356FD1" w:rsidRDefault="004839D8" w:rsidP="00356FD1">
      <w:pPr>
        <w:widowControl w:val="0"/>
        <w:numPr>
          <w:ilvl w:val="1"/>
          <w:numId w:val="1"/>
        </w:numPr>
        <w:suppressAutoHyphens/>
        <w:spacing w:after="120" w:line="20" w:lineRule="atLeast"/>
        <w:ind w:left="567" w:hanging="567"/>
        <w:jc w:val="both"/>
        <w:rPr>
          <w:rFonts w:ascii="Times New Roman" w:eastAsia="Calibri" w:hAnsi="Times New Roman" w:cs="Times New Roman"/>
          <w:sz w:val="24"/>
          <w:szCs w:val="24"/>
          <w:lang w:val="lv-LV"/>
        </w:rPr>
      </w:pPr>
      <w:r>
        <w:rPr>
          <w:rFonts w:ascii="Times New Roman" w:eastAsia="Times New Roman" w:hAnsi="Times New Roman" w:cs="Times New Roman"/>
          <w:sz w:val="24"/>
          <w:szCs w:val="24"/>
          <w:lang w:val="lv-LV"/>
        </w:rPr>
        <w:t>5</w:t>
      </w:r>
      <w:r w:rsidR="00356FD1" w:rsidRPr="00356FD1">
        <w:rPr>
          <w:rFonts w:ascii="Times New Roman" w:eastAsia="Times New Roman" w:hAnsi="Times New Roman" w:cs="Times New Roman"/>
          <w:sz w:val="24"/>
          <w:szCs w:val="24"/>
          <w:lang w:val="lv-LV"/>
        </w:rPr>
        <w:t xml:space="preserve">.pielikums – Būvuzrauga iknedēļas atskaites paraugs </w:t>
      </w:r>
      <w:r w:rsidR="00740E05">
        <w:rPr>
          <w:rFonts w:ascii="Times New Roman" w:eastAsia="Times New Roman" w:hAnsi="Times New Roman" w:cs="Times New Roman"/>
          <w:iCs/>
          <w:sz w:val="24"/>
          <w:szCs w:val="24"/>
          <w:lang w:val="lv-LV"/>
        </w:rPr>
        <w:t>uz 1</w:t>
      </w:r>
      <w:r w:rsidR="00356FD1" w:rsidRPr="00356FD1">
        <w:rPr>
          <w:rFonts w:ascii="Times New Roman" w:eastAsia="Times New Roman" w:hAnsi="Times New Roman" w:cs="Times New Roman"/>
          <w:iCs/>
          <w:sz w:val="24"/>
          <w:szCs w:val="24"/>
          <w:lang w:val="lv-LV"/>
        </w:rPr>
        <w:t xml:space="preserve"> (</w:t>
      </w:r>
      <w:r w:rsidR="00740E05">
        <w:rPr>
          <w:rFonts w:ascii="Times New Roman" w:eastAsia="Times New Roman" w:hAnsi="Times New Roman" w:cs="Times New Roman"/>
          <w:iCs/>
          <w:sz w:val="24"/>
          <w:szCs w:val="24"/>
          <w:lang w:val="lv-LV"/>
        </w:rPr>
        <w:t>vienas) lapas</w:t>
      </w:r>
      <w:r w:rsidR="00356FD1" w:rsidRPr="00356FD1">
        <w:rPr>
          <w:rFonts w:ascii="Times New Roman" w:eastAsia="Times New Roman" w:hAnsi="Times New Roman" w:cs="Times New Roman"/>
          <w:i/>
          <w:iCs/>
          <w:sz w:val="24"/>
          <w:szCs w:val="24"/>
          <w:lang w:val="lv-LV"/>
        </w:rPr>
        <w:t xml:space="preserve"> (oriģināls)</w:t>
      </w:r>
      <w:r w:rsidR="00356FD1" w:rsidRPr="00356FD1">
        <w:rPr>
          <w:rFonts w:ascii="Times New Roman" w:eastAsia="Times New Roman" w:hAnsi="Times New Roman" w:cs="Times New Roman"/>
          <w:sz w:val="24"/>
          <w:szCs w:val="24"/>
          <w:lang w:val="lv-LV"/>
        </w:rPr>
        <w:t>.</w:t>
      </w:r>
    </w:p>
    <w:p w:rsidR="00356FD1" w:rsidRPr="00356FD1" w:rsidRDefault="00356FD1" w:rsidP="00356FD1">
      <w:pPr>
        <w:widowControl w:val="0"/>
        <w:suppressAutoHyphens/>
        <w:spacing w:after="120" w:line="20" w:lineRule="atLeast"/>
        <w:jc w:val="both"/>
        <w:rPr>
          <w:rFonts w:ascii="Times New Roman" w:eastAsia="Times New Roman" w:hAnsi="Times New Roman" w:cs="Times New Roman"/>
          <w:sz w:val="24"/>
          <w:szCs w:val="24"/>
          <w:lang w:val="lv-LV"/>
        </w:rPr>
      </w:pPr>
    </w:p>
    <w:p w:rsidR="00356FD1" w:rsidRPr="00356FD1" w:rsidRDefault="00356FD1" w:rsidP="00356FD1">
      <w:pPr>
        <w:numPr>
          <w:ilvl w:val="0"/>
          <w:numId w:val="1"/>
        </w:numPr>
        <w:spacing w:after="120" w:line="20" w:lineRule="atLeast"/>
        <w:jc w:val="center"/>
        <w:rPr>
          <w:rFonts w:ascii="Times New Roman" w:eastAsia="Times New Roman" w:hAnsi="Times New Roman" w:cs="Times New Roman"/>
          <w:b/>
          <w:sz w:val="24"/>
          <w:lang w:val="lv-LV"/>
        </w:rPr>
      </w:pPr>
      <w:r w:rsidRPr="00356FD1">
        <w:rPr>
          <w:rFonts w:ascii="Times New Roman" w:eastAsia="Times New Roman" w:hAnsi="Times New Roman" w:cs="Times New Roman"/>
          <w:b/>
          <w:sz w:val="24"/>
          <w:lang w:val="lv-LV"/>
        </w:rPr>
        <w:t>PUŠU REKVIZĪTI</w:t>
      </w:r>
    </w:p>
    <w:tbl>
      <w:tblPr>
        <w:tblW w:w="9781" w:type="dxa"/>
        <w:tblLayout w:type="fixed"/>
        <w:tblLook w:val="04A0" w:firstRow="1" w:lastRow="0" w:firstColumn="1" w:lastColumn="0" w:noHBand="0" w:noVBand="1"/>
      </w:tblPr>
      <w:tblGrid>
        <w:gridCol w:w="4890"/>
        <w:gridCol w:w="4891"/>
      </w:tblGrid>
      <w:tr w:rsidR="00BF5D4A" w:rsidRPr="00076072" w:rsidTr="00261BF1">
        <w:trPr>
          <w:trHeight w:val="3259"/>
        </w:trPr>
        <w:tc>
          <w:tcPr>
            <w:tcW w:w="4890" w:type="dxa"/>
          </w:tcPr>
          <w:p w:rsidR="00BF5D4A" w:rsidRPr="00076072" w:rsidRDefault="00BF5D4A" w:rsidP="00261BF1">
            <w:pPr>
              <w:widowControl w:val="0"/>
              <w:suppressAutoHyphens/>
              <w:spacing w:after="120" w:line="20" w:lineRule="atLeast"/>
              <w:rPr>
                <w:rFonts w:ascii="Times New Roman" w:eastAsia="Lucida Sans Unicode" w:hAnsi="Times New Roman" w:cs="Times New Roman"/>
                <w:b/>
                <w:bCs/>
                <w:color w:val="000000"/>
                <w:sz w:val="24"/>
                <w:szCs w:val="24"/>
                <w:lang w:val="lv-LV" w:eastAsia="ar-SA"/>
              </w:rPr>
            </w:pPr>
            <w:r w:rsidRPr="00076072">
              <w:rPr>
                <w:rFonts w:ascii="Times New Roman" w:eastAsia="Lucida Sans Unicode" w:hAnsi="Times New Roman" w:cs="Times New Roman"/>
                <w:b/>
                <w:bCs/>
                <w:color w:val="000000"/>
                <w:sz w:val="24"/>
                <w:szCs w:val="24"/>
                <w:lang w:val="lv-LV" w:eastAsia="ar-SA"/>
              </w:rPr>
              <w:lastRenderedPageBreak/>
              <w:t xml:space="preserve">Pasūtītājs: </w:t>
            </w:r>
          </w:p>
          <w:p w:rsidR="00BF5D4A" w:rsidRPr="00076072" w:rsidRDefault="00BF5D4A" w:rsidP="00261BF1">
            <w:pPr>
              <w:widowControl w:val="0"/>
              <w:suppressAutoHyphens/>
              <w:spacing w:after="0" w:line="20" w:lineRule="atLeast"/>
              <w:rPr>
                <w:rFonts w:ascii="Times New Roman" w:eastAsia="Lucida Sans Unicode" w:hAnsi="Times New Roman" w:cs="Times New Roman"/>
                <w:color w:val="000000"/>
                <w:sz w:val="24"/>
                <w:szCs w:val="24"/>
                <w:lang w:val="lv-LV" w:eastAsia="ar-SA"/>
              </w:rPr>
            </w:pPr>
            <w:r w:rsidRPr="00076072">
              <w:rPr>
                <w:rFonts w:ascii="Times New Roman" w:eastAsia="Lucida Sans Unicode" w:hAnsi="Times New Roman" w:cs="Times New Roman"/>
                <w:color w:val="000000"/>
                <w:sz w:val="24"/>
                <w:szCs w:val="24"/>
                <w:lang w:val="lv-LV" w:eastAsia="ar-SA"/>
              </w:rPr>
              <w:t>Daugavpils pilsētas pašvaldības iestāde</w:t>
            </w:r>
          </w:p>
          <w:p w:rsidR="00BF5D4A" w:rsidRPr="00076072" w:rsidRDefault="00BF5D4A" w:rsidP="00261BF1">
            <w:pPr>
              <w:widowControl w:val="0"/>
              <w:suppressAutoHyphens/>
              <w:spacing w:after="0" w:line="20" w:lineRule="atLeast"/>
              <w:rPr>
                <w:rFonts w:ascii="Times New Roman" w:eastAsia="Lucida Sans Unicode" w:hAnsi="Times New Roman" w:cs="Times New Roman"/>
                <w:color w:val="000000"/>
                <w:sz w:val="24"/>
                <w:szCs w:val="24"/>
                <w:lang w:val="lv-LV" w:eastAsia="ar-SA"/>
              </w:rPr>
            </w:pPr>
            <w:r w:rsidRPr="00076072">
              <w:rPr>
                <w:rFonts w:ascii="Times New Roman" w:eastAsia="Lucida Sans Unicode" w:hAnsi="Times New Roman" w:cs="Times New Roman"/>
                <w:color w:val="000000"/>
                <w:sz w:val="24"/>
                <w:szCs w:val="24"/>
                <w:lang w:val="lv-LV" w:eastAsia="ar-SA"/>
              </w:rPr>
              <w:t>“Komunālās saimniecības pārvalde”</w:t>
            </w:r>
          </w:p>
          <w:p w:rsidR="00BF5D4A" w:rsidRPr="00076072" w:rsidRDefault="00BF5D4A" w:rsidP="00261BF1">
            <w:pPr>
              <w:widowControl w:val="0"/>
              <w:suppressAutoHyphens/>
              <w:spacing w:after="0" w:line="20" w:lineRule="atLeast"/>
              <w:rPr>
                <w:rFonts w:ascii="Times New Roman" w:eastAsia="Lucida Sans Unicode" w:hAnsi="Times New Roman" w:cs="Times New Roman"/>
                <w:color w:val="000000"/>
                <w:sz w:val="24"/>
                <w:szCs w:val="24"/>
                <w:lang w:val="lv-LV" w:eastAsia="ar-SA"/>
              </w:rPr>
            </w:pPr>
            <w:r w:rsidRPr="00076072">
              <w:rPr>
                <w:rFonts w:ascii="Times New Roman" w:eastAsia="Lucida Sans Unicode" w:hAnsi="Times New Roman" w:cs="Times New Roman"/>
                <w:color w:val="000000"/>
                <w:sz w:val="24"/>
                <w:szCs w:val="24"/>
                <w:lang w:val="lv-LV" w:eastAsia="ar-SA"/>
              </w:rPr>
              <w:t>reģ.Nr.90009547852,</w:t>
            </w:r>
          </w:p>
          <w:p w:rsidR="00BF5D4A" w:rsidRPr="00076072" w:rsidRDefault="00BF5D4A" w:rsidP="00261BF1">
            <w:pPr>
              <w:widowControl w:val="0"/>
              <w:suppressAutoHyphens/>
              <w:spacing w:after="0" w:line="20" w:lineRule="atLeast"/>
              <w:rPr>
                <w:rFonts w:ascii="Times New Roman" w:eastAsia="Lucida Sans Unicode" w:hAnsi="Times New Roman" w:cs="Times New Roman"/>
                <w:color w:val="000000"/>
                <w:sz w:val="24"/>
                <w:szCs w:val="24"/>
                <w:lang w:val="lv-LV" w:eastAsia="ar-SA"/>
              </w:rPr>
            </w:pPr>
            <w:r w:rsidRPr="00076072">
              <w:rPr>
                <w:rFonts w:ascii="Times New Roman" w:eastAsia="Lucida Sans Unicode" w:hAnsi="Times New Roman" w:cs="Times New Roman"/>
                <w:color w:val="000000"/>
                <w:sz w:val="24"/>
                <w:szCs w:val="24"/>
                <w:lang w:val="lv-LV" w:eastAsia="ar-SA"/>
              </w:rPr>
              <w:t>Saules iela 5a, Daugavpils, LV-5401</w:t>
            </w:r>
            <w:r>
              <w:rPr>
                <w:rFonts w:ascii="Times New Roman" w:eastAsia="Lucida Sans Unicode" w:hAnsi="Times New Roman" w:cs="Times New Roman"/>
                <w:color w:val="000000"/>
                <w:sz w:val="24"/>
                <w:szCs w:val="24"/>
                <w:lang w:val="lv-LV" w:eastAsia="ar-SA"/>
              </w:rPr>
              <w:t>, Latvija</w:t>
            </w:r>
          </w:p>
          <w:p w:rsidR="00BF5D4A" w:rsidRPr="00076072" w:rsidRDefault="00BF5D4A" w:rsidP="00261BF1">
            <w:pPr>
              <w:widowControl w:val="0"/>
              <w:suppressAutoHyphens/>
              <w:spacing w:after="0" w:line="20" w:lineRule="atLeast"/>
              <w:rPr>
                <w:rFonts w:ascii="Times New Roman" w:eastAsia="Lucida Sans Unicode" w:hAnsi="Times New Roman" w:cs="Times New Roman"/>
                <w:color w:val="000000"/>
                <w:sz w:val="24"/>
                <w:szCs w:val="24"/>
                <w:lang w:val="lv-LV" w:eastAsia="ar-SA"/>
              </w:rPr>
            </w:pPr>
            <w:r w:rsidRPr="00076072">
              <w:rPr>
                <w:rFonts w:ascii="Times New Roman" w:eastAsia="Lucida Sans Unicode" w:hAnsi="Times New Roman" w:cs="Times New Roman"/>
                <w:color w:val="000000"/>
                <w:sz w:val="24"/>
                <w:szCs w:val="24"/>
                <w:lang w:val="lv-LV" w:eastAsia="ar-SA"/>
              </w:rPr>
              <w:t>AS “Citadele banka”, kods PARXLV22,</w:t>
            </w:r>
          </w:p>
          <w:p w:rsidR="00BF5D4A" w:rsidRPr="00076072" w:rsidRDefault="00BF5D4A" w:rsidP="00261BF1">
            <w:pPr>
              <w:widowControl w:val="0"/>
              <w:suppressAutoHyphens/>
              <w:spacing w:after="120" w:line="20" w:lineRule="atLeast"/>
              <w:rPr>
                <w:rFonts w:ascii="Times New Roman" w:eastAsia="Lucida Sans Unicode" w:hAnsi="Times New Roman" w:cs="Times New Roman"/>
                <w:color w:val="FF0000"/>
                <w:sz w:val="24"/>
                <w:szCs w:val="24"/>
                <w:lang w:val="lv-LV" w:eastAsia="ar-SA"/>
              </w:rPr>
            </w:pPr>
            <w:r w:rsidRPr="00076072">
              <w:rPr>
                <w:rFonts w:ascii="Times New Roman" w:eastAsia="Lucida Sans Unicode" w:hAnsi="Times New Roman" w:cs="Times New Roman"/>
                <w:color w:val="000000"/>
                <w:sz w:val="24"/>
                <w:szCs w:val="24"/>
                <w:lang w:val="lv-LV" w:eastAsia="ar-SA"/>
              </w:rPr>
              <w:t>konts LV05PARX0000850062701</w:t>
            </w:r>
          </w:p>
          <w:p w:rsidR="00BF5D4A" w:rsidRPr="00076072" w:rsidRDefault="00BF5D4A" w:rsidP="00261BF1">
            <w:pPr>
              <w:widowControl w:val="0"/>
              <w:suppressAutoHyphens/>
              <w:spacing w:after="0" w:line="20" w:lineRule="atLeast"/>
              <w:rPr>
                <w:rFonts w:ascii="Times New Roman" w:eastAsia="Lucida Sans Unicode" w:hAnsi="Times New Roman" w:cs="Times New Roman"/>
                <w:color w:val="000000"/>
                <w:sz w:val="24"/>
                <w:szCs w:val="24"/>
                <w:lang w:val="lv-LV" w:eastAsia="ar-SA"/>
              </w:rPr>
            </w:pPr>
            <w:r w:rsidRPr="00076072">
              <w:rPr>
                <w:rFonts w:ascii="Times New Roman" w:eastAsia="Lucida Sans Unicode" w:hAnsi="Times New Roman" w:cs="Times New Roman"/>
                <w:color w:val="000000"/>
                <w:sz w:val="24"/>
                <w:szCs w:val="24"/>
                <w:lang w:val="lv-LV" w:eastAsia="ar-SA"/>
              </w:rPr>
              <w:t>Daugavpils pilsētas pašvaldības iestādes</w:t>
            </w:r>
          </w:p>
          <w:p w:rsidR="00BF5D4A" w:rsidRPr="00076072" w:rsidRDefault="00BF5D4A" w:rsidP="00261BF1">
            <w:pPr>
              <w:widowControl w:val="0"/>
              <w:suppressAutoHyphens/>
              <w:spacing w:after="0" w:line="20" w:lineRule="atLeast"/>
              <w:rPr>
                <w:rFonts w:ascii="Times New Roman" w:eastAsia="Lucida Sans Unicode" w:hAnsi="Times New Roman" w:cs="Times New Roman"/>
                <w:color w:val="000000"/>
                <w:sz w:val="24"/>
                <w:szCs w:val="24"/>
                <w:lang w:val="lv-LV" w:eastAsia="ar-SA"/>
              </w:rPr>
            </w:pPr>
            <w:r w:rsidRPr="00076072">
              <w:rPr>
                <w:rFonts w:ascii="Times New Roman" w:eastAsia="Lucida Sans Unicode" w:hAnsi="Times New Roman" w:cs="Times New Roman"/>
                <w:color w:val="000000"/>
                <w:sz w:val="24"/>
                <w:szCs w:val="24"/>
                <w:lang w:val="lv-LV" w:eastAsia="ar-SA"/>
              </w:rPr>
              <w:t>“Komunālās saimniecības pārvalde”</w:t>
            </w:r>
          </w:p>
          <w:p w:rsidR="00BF5D4A" w:rsidRPr="00076072" w:rsidRDefault="00BF5D4A" w:rsidP="00261BF1">
            <w:pPr>
              <w:widowControl w:val="0"/>
              <w:suppressAutoHyphens/>
              <w:spacing w:after="120" w:line="20" w:lineRule="atLeast"/>
              <w:rPr>
                <w:rFonts w:ascii="Times New Roman" w:eastAsia="Lucida Sans Unicode" w:hAnsi="Times New Roman" w:cs="Times New Roman"/>
                <w:color w:val="000000"/>
                <w:sz w:val="24"/>
                <w:szCs w:val="24"/>
                <w:lang w:val="lv-LV" w:eastAsia="ar-SA"/>
              </w:rPr>
            </w:pPr>
            <w:r w:rsidRPr="00076072">
              <w:rPr>
                <w:rFonts w:ascii="Times New Roman" w:eastAsia="Lucida Sans Unicode" w:hAnsi="Times New Roman" w:cs="Times New Roman"/>
                <w:color w:val="000000"/>
                <w:sz w:val="24"/>
                <w:szCs w:val="24"/>
                <w:lang w:val="lv-LV" w:eastAsia="ar-SA"/>
              </w:rPr>
              <w:t xml:space="preserve">vadītājs      </w:t>
            </w:r>
          </w:p>
          <w:p w:rsidR="00BF5D4A" w:rsidRPr="00076072" w:rsidRDefault="00BF5D4A" w:rsidP="00261BF1">
            <w:pPr>
              <w:widowControl w:val="0"/>
              <w:suppressAutoHyphens/>
              <w:spacing w:after="120" w:line="20" w:lineRule="atLeast"/>
              <w:rPr>
                <w:rFonts w:ascii="Times New Roman" w:eastAsia="Lucida Sans Unicode" w:hAnsi="Times New Roman" w:cs="Times New Roman"/>
                <w:color w:val="000000"/>
                <w:sz w:val="24"/>
                <w:szCs w:val="24"/>
                <w:lang w:val="lv-LV" w:eastAsia="ar-SA"/>
              </w:rPr>
            </w:pPr>
            <w:r w:rsidRPr="00076072">
              <w:rPr>
                <w:rFonts w:ascii="Times New Roman" w:eastAsia="Lucida Sans Unicode" w:hAnsi="Times New Roman" w:cs="Times New Roman"/>
                <w:color w:val="000000"/>
                <w:sz w:val="24"/>
                <w:szCs w:val="24"/>
                <w:lang w:val="lv-LV" w:eastAsia="ar-SA"/>
              </w:rPr>
              <w:t xml:space="preserve">                                                        </w:t>
            </w:r>
          </w:p>
          <w:p w:rsidR="00BF5D4A" w:rsidRPr="00076072" w:rsidRDefault="00BF5D4A" w:rsidP="00261BF1">
            <w:pPr>
              <w:widowControl w:val="0"/>
              <w:suppressAutoHyphens/>
              <w:spacing w:after="120" w:line="20" w:lineRule="atLeast"/>
              <w:rPr>
                <w:rFonts w:ascii="Times New Roman" w:eastAsia="Lucida Sans Unicode" w:hAnsi="Times New Roman" w:cs="Times New Roman"/>
                <w:color w:val="000000"/>
                <w:sz w:val="24"/>
                <w:szCs w:val="24"/>
                <w:lang w:val="lv-LV" w:eastAsia="ar-SA"/>
              </w:rPr>
            </w:pPr>
            <w:r w:rsidRPr="00076072">
              <w:rPr>
                <w:rFonts w:ascii="Times New Roman" w:eastAsia="Lucida Sans Unicode" w:hAnsi="Times New Roman" w:cs="Times New Roman"/>
                <w:i/>
                <w:color w:val="000000"/>
                <w:sz w:val="24"/>
                <w:szCs w:val="24"/>
                <w:lang w:val="lv-LV" w:eastAsia="ar-SA"/>
              </w:rPr>
              <w:t>(personiskais paraksts)</w:t>
            </w:r>
            <w:r w:rsidRPr="00076072">
              <w:rPr>
                <w:rFonts w:ascii="Times New Roman" w:eastAsia="Lucida Sans Unicode" w:hAnsi="Times New Roman" w:cs="Times New Roman"/>
                <w:color w:val="000000"/>
                <w:sz w:val="24"/>
                <w:szCs w:val="24"/>
                <w:lang w:val="lv-LV" w:eastAsia="ar-SA"/>
              </w:rPr>
              <w:t xml:space="preserve"> </w:t>
            </w:r>
            <w:proofErr w:type="spellStart"/>
            <w:r w:rsidRPr="00076072">
              <w:rPr>
                <w:rFonts w:ascii="Times New Roman" w:eastAsia="Lucida Sans Unicode" w:hAnsi="Times New Roman" w:cs="Times New Roman"/>
                <w:color w:val="000000"/>
                <w:sz w:val="24"/>
                <w:szCs w:val="24"/>
                <w:lang w:val="lv-LV" w:eastAsia="ar-SA"/>
              </w:rPr>
              <w:t>A.Pudāns</w:t>
            </w:r>
            <w:proofErr w:type="spellEnd"/>
          </w:p>
        </w:tc>
        <w:tc>
          <w:tcPr>
            <w:tcW w:w="4891" w:type="dxa"/>
          </w:tcPr>
          <w:p w:rsidR="00BF5D4A" w:rsidRPr="00076072" w:rsidRDefault="00BF5D4A" w:rsidP="00261BF1">
            <w:pPr>
              <w:widowControl w:val="0"/>
              <w:suppressAutoHyphens/>
              <w:spacing w:after="120" w:line="20" w:lineRule="atLeast"/>
              <w:rPr>
                <w:rFonts w:ascii="Times New Roman" w:eastAsia="Lucida Sans Unicode" w:hAnsi="Times New Roman" w:cs="Times New Roman"/>
                <w:b/>
                <w:bCs/>
                <w:color w:val="000000"/>
                <w:sz w:val="24"/>
                <w:szCs w:val="24"/>
                <w:lang w:val="lv-LV" w:eastAsia="ar-SA"/>
              </w:rPr>
            </w:pPr>
            <w:r w:rsidRPr="00076072">
              <w:rPr>
                <w:rFonts w:ascii="Times New Roman" w:eastAsia="Lucida Sans Unicode" w:hAnsi="Times New Roman" w:cs="Times New Roman"/>
                <w:b/>
                <w:bCs/>
                <w:color w:val="000000"/>
                <w:sz w:val="24"/>
                <w:szCs w:val="24"/>
                <w:lang w:val="lv-LV" w:eastAsia="ar-SA"/>
              </w:rPr>
              <w:t>Izpildītājs:</w:t>
            </w:r>
          </w:p>
          <w:p w:rsidR="00BF5D4A" w:rsidRDefault="00BF5D4A" w:rsidP="00261BF1">
            <w:pPr>
              <w:widowControl w:val="0"/>
              <w:suppressAutoHyphens/>
              <w:spacing w:after="0" w:line="20" w:lineRule="atLeast"/>
              <w:rPr>
                <w:rFonts w:ascii="Times New Roman" w:eastAsia="Lucida Sans Unicode" w:hAnsi="Times New Roman" w:cs="Times New Roman"/>
                <w:bCs/>
                <w:color w:val="000000"/>
                <w:sz w:val="24"/>
                <w:szCs w:val="24"/>
                <w:lang w:val="lv-LV" w:eastAsia="ar-SA"/>
              </w:rPr>
            </w:pPr>
            <w:r w:rsidRPr="00BF5D4A">
              <w:rPr>
                <w:rFonts w:ascii="Times New Roman" w:eastAsia="Lucida Sans Unicode" w:hAnsi="Times New Roman" w:cs="Times New Roman"/>
                <w:bCs/>
                <w:color w:val="000000"/>
                <w:sz w:val="24"/>
                <w:szCs w:val="24"/>
                <w:lang w:val="lv-LV" w:eastAsia="ar-SA"/>
              </w:rPr>
              <w:t>PSIA “Sadzīves pakalpojumu kombināts”</w:t>
            </w:r>
          </w:p>
          <w:p w:rsidR="00BF5D4A" w:rsidRDefault="00BF5D4A" w:rsidP="00261BF1">
            <w:pPr>
              <w:widowControl w:val="0"/>
              <w:suppressAutoHyphens/>
              <w:spacing w:after="0" w:line="20" w:lineRule="atLeast"/>
              <w:rPr>
                <w:rFonts w:ascii="Times New Roman" w:eastAsia="Lucida Sans Unicode" w:hAnsi="Times New Roman" w:cs="Times New Roman"/>
                <w:bCs/>
                <w:color w:val="000000"/>
                <w:sz w:val="24"/>
                <w:szCs w:val="24"/>
                <w:lang w:val="lv-LV" w:eastAsia="ar-SA"/>
              </w:rPr>
            </w:pPr>
            <w:proofErr w:type="spellStart"/>
            <w:r>
              <w:rPr>
                <w:rFonts w:ascii="Times New Roman" w:eastAsia="Lucida Sans Unicode" w:hAnsi="Times New Roman" w:cs="Times New Roman"/>
                <w:bCs/>
                <w:color w:val="000000"/>
                <w:sz w:val="24"/>
                <w:szCs w:val="24"/>
                <w:lang w:val="lv-LV" w:eastAsia="ar-SA"/>
              </w:rPr>
              <w:t>reģ</w:t>
            </w:r>
            <w:proofErr w:type="spellEnd"/>
            <w:r>
              <w:rPr>
                <w:rFonts w:ascii="Times New Roman" w:eastAsia="Lucida Sans Unicode" w:hAnsi="Times New Roman" w:cs="Times New Roman"/>
                <w:bCs/>
                <w:color w:val="000000"/>
                <w:sz w:val="24"/>
                <w:szCs w:val="24"/>
                <w:lang w:val="lv-LV" w:eastAsia="ar-SA"/>
              </w:rPr>
              <w:t>.</w:t>
            </w:r>
            <w:r w:rsidRPr="00BF5D4A">
              <w:rPr>
                <w:rFonts w:ascii="Times New Roman" w:eastAsia="Lucida Sans Unicode" w:hAnsi="Times New Roman" w:cs="Times New Roman"/>
                <w:bCs/>
                <w:color w:val="000000"/>
                <w:sz w:val="24"/>
                <w:szCs w:val="24"/>
                <w:lang w:val="lv-LV" w:eastAsia="ar-SA"/>
              </w:rPr>
              <w:t xml:space="preserve"> Nr.41503002428, </w:t>
            </w:r>
          </w:p>
          <w:p w:rsidR="00BF5D4A" w:rsidRPr="00076072" w:rsidRDefault="00BF5D4A" w:rsidP="00261BF1">
            <w:pPr>
              <w:widowControl w:val="0"/>
              <w:suppressAutoHyphens/>
              <w:spacing w:after="0" w:line="20" w:lineRule="atLeast"/>
              <w:rPr>
                <w:rFonts w:ascii="Times New Roman" w:eastAsia="Lucida Sans Unicode" w:hAnsi="Times New Roman" w:cs="Times New Roman"/>
                <w:color w:val="000000"/>
                <w:sz w:val="24"/>
                <w:szCs w:val="24"/>
                <w:lang w:val="lv-LV" w:eastAsia="ar-SA"/>
              </w:rPr>
            </w:pPr>
            <w:r w:rsidRPr="00BF5D4A">
              <w:rPr>
                <w:rFonts w:ascii="Times New Roman" w:eastAsia="Lucida Sans Unicode" w:hAnsi="Times New Roman" w:cs="Times New Roman"/>
                <w:bCs/>
                <w:color w:val="000000"/>
                <w:sz w:val="24"/>
                <w:szCs w:val="24"/>
                <w:lang w:val="lv-LV" w:eastAsia="ar-SA"/>
              </w:rPr>
              <w:t>Višķu iela 21K, Daugavpils, LV-5410, Latvija</w:t>
            </w:r>
          </w:p>
          <w:p w:rsidR="00BF5D4A" w:rsidRPr="00076072" w:rsidRDefault="00BF5D4A" w:rsidP="00261BF1">
            <w:pPr>
              <w:widowControl w:val="0"/>
              <w:suppressAutoHyphens/>
              <w:spacing w:after="0" w:line="20" w:lineRule="atLeast"/>
              <w:rPr>
                <w:rFonts w:ascii="Times New Roman" w:eastAsia="Lucida Sans Unicode" w:hAnsi="Times New Roman" w:cs="Times New Roman"/>
                <w:color w:val="000000"/>
                <w:sz w:val="24"/>
                <w:szCs w:val="24"/>
                <w:lang w:val="lv-LV" w:eastAsia="ar-SA"/>
              </w:rPr>
            </w:pPr>
            <w:r w:rsidRPr="00076072">
              <w:rPr>
                <w:rFonts w:ascii="Times New Roman" w:eastAsia="Lucida Sans Unicode" w:hAnsi="Times New Roman" w:cs="Times New Roman"/>
                <w:color w:val="000000"/>
                <w:sz w:val="24"/>
                <w:szCs w:val="24"/>
                <w:lang w:val="lv-LV" w:eastAsia="ar-SA"/>
              </w:rPr>
              <w:t>AS “</w:t>
            </w:r>
            <w:r w:rsidR="004A5775">
              <w:rPr>
                <w:rFonts w:ascii="Times New Roman" w:eastAsia="Lucida Sans Unicode" w:hAnsi="Times New Roman" w:cs="Times New Roman"/>
                <w:color w:val="000000"/>
                <w:sz w:val="24"/>
                <w:szCs w:val="24"/>
                <w:lang w:val="lv-LV" w:eastAsia="ar-SA"/>
              </w:rPr>
              <w:t>DNB</w:t>
            </w:r>
            <w:r w:rsidRPr="00076072">
              <w:rPr>
                <w:rFonts w:ascii="Times New Roman" w:eastAsia="Lucida Sans Unicode" w:hAnsi="Times New Roman" w:cs="Times New Roman"/>
                <w:color w:val="000000"/>
                <w:sz w:val="24"/>
                <w:szCs w:val="24"/>
                <w:lang w:val="lv-LV" w:eastAsia="ar-SA"/>
              </w:rPr>
              <w:t xml:space="preserve"> banka”, kods </w:t>
            </w:r>
            <w:r w:rsidR="004A5775">
              <w:rPr>
                <w:rFonts w:ascii="Times New Roman" w:eastAsia="Lucida Sans Unicode" w:hAnsi="Times New Roman" w:cs="Times New Roman"/>
                <w:color w:val="000000"/>
                <w:sz w:val="24"/>
                <w:szCs w:val="24"/>
                <w:lang w:val="lv-LV" w:eastAsia="ar-SA"/>
              </w:rPr>
              <w:t>RIKOLV2X</w:t>
            </w:r>
            <w:r w:rsidRPr="00076072">
              <w:rPr>
                <w:rFonts w:ascii="Times New Roman" w:eastAsia="Lucida Sans Unicode" w:hAnsi="Times New Roman" w:cs="Times New Roman"/>
                <w:color w:val="000000"/>
                <w:sz w:val="24"/>
                <w:szCs w:val="24"/>
                <w:lang w:val="lv-LV" w:eastAsia="ar-SA"/>
              </w:rPr>
              <w:t>,</w:t>
            </w:r>
          </w:p>
          <w:p w:rsidR="00BF5D4A" w:rsidRPr="00076072" w:rsidRDefault="00BF5D4A" w:rsidP="00261BF1">
            <w:pPr>
              <w:widowControl w:val="0"/>
              <w:suppressAutoHyphens/>
              <w:spacing w:after="120" w:line="20" w:lineRule="atLeast"/>
              <w:rPr>
                <w:rFonts w:ascii="Times New Roman" w:eastAsia="Lucida Sans Unicode" w:hAnsi="Times New Roman" w:cs="Times New Roman"/>
                <w:color w:val="000000"/>
                <w:sz w:val="24"/>
                <w:szCs w:val="24"/>
                <w:lang w:val="lv-LV" w:eastAsia="ar-SA"/>
              </w:rPr>
            </w:pPr>
            <w:r w:rsidRPr="00076072">
              <w:rPr>
                <w:rFonts w:ascii="Times New Roman" w:eastAsia="Lucida Sans Unicode" w:hAnsi="Times New Roman" w:cs="Times New Roman"/>
                <w:color w:val="000000"/>
                <w:sz w:val="24"/>
                <w:szCs w:val="24"/>
                <w:lang w:val="lv-LV" w:eastAsia="ar-SA"/>
              </w:rPr>
              <w:t xml:space="preserve">konts </w:t>
            </w:r>
            <w:r w:rsidR="004A5775">
              <w:rPr>
                <w:rFonts w:ascii="Times New Roman" w:eastAsia="Lucida Sans Unicode" w:hAnsi="Times New Roman" w:cs="Times New Roman"/>
                <w:color w:val="000000"/>
                <w:sz w:val="24"/>
                <w:szCs w:val="24"/>
                <w:lang w:val="lv-LV" w:eastAsia="ar-SA"/>
              </w:rPr>
              <w:t>LV53RIKO0002013220474</w:t>
            </w:r>
          </w:p>
          <w:p w:rsidR="00BF5D4A" w:rsidRPr="00076072" w:rsidRDefault="00BF5D4A" w:rsidP="00261BF1">
            <w:pPr>
              <w:widowControl w:val="0"/>
              <w:suppressAutoHyphens/>
              <w:spacing w:after="0" w:line="20" w:lineRule="atLeast"/>
              <w:rPr>
                <w:rFonts w:ascii="Times New Roman" w:eastAsia="Lucida Sans Unicode" w:hAnsi="Times New Roman" w:cs="Times New Roman"/>
                <w:color w:val="000000"/>
                <w:sz w:val="24"/>
                <w:szCs w:val="24"/>
                <w:lang w:val="lv-LV" w:eastAsia="ar-SA"/>
              </w:rPr>
            </w:pPr>
          </w:p>
          <w:p w:rsidR="00BF5D4A" w:rsidRPr="00076072" w:rsidRDefault="00BF5D4A" w:rsidP="00261BF1">
            <w:pPr>
              <w:widowControl w:val="0"/>
              <w:suppressAutoHyphens/>
              <w:spacing w:after="120" w:line="20" w:lineRule="atLeast"/>
              <w:rPr>
                <w:rFonts w:ascii="Times New Roman" w:eastAsia="Lucida Sans Unicode" w:hAnsi="Times New Roman" w:cs="Times New Roman"/>
                <w:color w:val="000000"/>
                <w:sz w:val="24"/>
                <w:szCs w:val="24"/>
                <w:lang w:val="lv-LV" w:eastAsia="ar-SA"/>
              </w:rPr>
            </w:pPr>
            <w:r w:rsidRPr="00BF5D4A">
              <w:rPr>
                <w:rFonts w:ascii="Times New Roman" w:eastAsia="Lucida Sans Unicode" w:hAnsi="Times New Roman" w:cs="Times New Roman"/>
                <w:bCs/>
                <w:color w:val="000000"/>
                <w:sz w:val="24"/>
                <w:szCs w:val="24"/>
                <w:lang w:val="lv-LV" w:eastAsia="ar-SA"/>
              </w:rPr>
              <w:t>PSIA “Sadzīves pakalpojumu kombināts”</w:t>
            </w:r>
            <w:r w:rsidRPr="00076072">
              <w:rPr>
                <w:rFonts w:ascii="Times New Roman" w:eastAsia="Lucida Sans Unicode" w:hAnsi="Times New Roman" w:cs="Times New Roman"/>
                <w:color w:val="000000"/>
                <w:sz w:val="24"/>
                <w:szCs w:val="24"/>
                <w:lang w:val="lv-LV" w:eastAsia="ar-SA"/>
              </w:rPr>
              <w:t xml:space="preserve"> valdes loceklis ar tiesībām pārstāvēt kapitālsabiedrību atsevišķi</w:t>
            </w:r>
          </w:p>
          <w:p w:rsidR="00BF5D4A" w:rsidRPr="00076072" w:rsidRDefault="00BF5D4A" w:rsidP="00BF5D4A">
            <w:pPr>
              <w:widowControl w:val="0"/>
              <w:suppressAutoHyphens/>
              <w:spacing w:after="120" w:line="20" w:lineRule="atLeast"/>
              <w:rPr>
                <w:rFonts w:ascii="Times New Roman" w:eastAsia="Lucida Sans Unicode" w:hAnsi="Times New Roman" w:cs="Times New Roman"/>
                <w:color w:val="000000"/>
                <w:sz w:val="24"/>
                <w:szCs w:val="24"/>
                <w:lang w:val="lv-LV" w:eastAsia="ar-SA"/>
              </w:rPr>
            </w:pPr>
            <w:r w:rsidRPr="00076072">
              <w:rPr>
                <w:rFonts w:ascii="Times New Roman" w:eastAsia="Lucida Sans Unicode" w:hAnsi="Times New Roman" w:cs="Times New Roman"/>
                <w:color w:val="000000"/>
                <w:sz w:val="24"/>
                <w:szCs w:val="24"/>
                <w:lang w:val="lv-LV" w:eastAsia="ar-SA"/>
              </w:rPr>
              <w:t xml:space="preserve">                                                                </w:t>
            </w:r>
          </w:p>
          <w:p w:rsidR="00BF5D4A" w:rsidRPr="00076072" w:rsidRDefault="00BF5D4A" w:rsidP="00BF5D4A">
            <w:pPr>
              <w:spacing w:after="120" w:line="20" w:lineRule="atLeast"/>
              <w:rPr>
                <w:rFonts w:ascii="Times New Roman" w:eastAsia="Calibri" w:hAnsi="Times New Roman" w:cs="Times New Roman"/>
                <w:sz w:val="24"/>
                <w:szCs w:val="24"/>
                <w:lang w:val="lv-LV"/>
              </w:rPr>
            </w:pPr>
            <w:r w:rsidRPr="00076072">
              <w:rPr>
                <w:rFonts w:ascii="Times New Roman" w:eastAsia="Lucida Sans Unicode" w:hAnsi="Times New Roman" w:cs="Times New Roman"/>
                <w:i/>
                <w:color w:val="000000"/>
                <w:sz w:val="24"/>
                <w:szCs w:val="24"/>
                <w:lang w:val="lv-LV" w:eastAsia="ar-SA"/>
              </w:rPr>
              <w:t>(personiskais paraksts)</w:t>
            </w:r>
            <w:r w:rsidRPr="00076072">
              <w:rPr>
                <w:rFonts w:ascii="Times New Roman" w:eastAsia="Lucida Sans Unicode" w:hAnsi="Times New Roman" w:cs="Times New Roman"/>
                <w:color w:val="000000"/>
                <w:sz w:val="24"/>
                <w:szCs w:val="24"/>
                <w:lang w:val="lv-LV" w:eastAsia="ar-SA"/>
              </w:rPr>
              <w:t xml:space="preserve"> </w:t>
            </w:r>
            <w:proofErr w:type="spellStart"/>
            <w:r>
              <w:rPr>
                <w:rFonts w:ascii="Times New Roman" w:eastAsia="Lucida Sans Unicode" w:hAnsi="Times New Roman" w:cs="Times New Roman"/>
                <w:color w:val="000000"/>
                <w:sz w:val="24"/>
                <w:szCs w:val="24"/>
                <w:lang w:val="lv-LV" w:eastAsia="ar-SA"/>
              </w:rPr>
              <w:t>A.Jeršovs</w:t>
            </w:r>
            <w:proofErr w:type="spellEnd"/>
          </w:p>
        </w:tc>
      </w:tr>
    </w:tbl>
    <w:p w:rsidR="00F02CFE" w:rsidRDefault="00F02CFE" w:rsidP="00356FD1">
      <w:pPr>
        <w:spacing w:after="120" w:line="20" w:lineRule="atLeast"/>
      </w:pPr>
    </w:p>
    <w:sectPr w:rsidR="00F02CFE" w:rsidSect="00940ADC">
      <w:footerReference w:type="default" r:id="rId10"/>
      <w:pgSz w:w="12240" w:h="15840"/>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40ADC" w:rsidRDefault="00940ADC" w:rsidP="00940ADC">
      <w:pPr>
        <w:spacing w:after="0" w:line="240" w:lineRule="auto"/>
      </w:pPr>
      <w:r>
        <w:separator/>
      </w:r>
    </w:p>
  </w:endnote>
  <w:endnote w:type="continuationSeparator" w:id="0">
    <w:p w:rsidR="00940ADC" w:rsidRDefault="00940ADC" w:rsidP="00940A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 w:name="Lucida Sans Unicode">
    <w:panose1 w:val="020B0602030504020204"/>
    <w:charset w:val="00"/>
    <w:family w:val="swiss"/>
    <w:pitch w:val="variable"/>
    <w:sig w:usb0="80000AFF" w:usb1="0000396B" w:usb2="00000000" w:usb3="00000000" w:csb0="000000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34384485"/>
      <w:docPartObj>
        <w:docPartGallery w:val="Page Numbers (Bottom of Page)"/>
        <w:docPartUnique/>
      </w:docPartObj>
    </w:sdtPr>
    <w:sdtEndPr>
      <w:rPr>
        <w:noProof/>
      </w:rPr>
    </w:sdtEndPr>
    <w:sdtContent>
      <w:p w:rsidR="00940ADC" w:rsidRDefault="00940ADC">
        <w:pPr>
          <w:pStyle w:val="Footer"/>
          <w:jc w:val="center"/>
        </w:pPr>
        <w:r>
          <w:fldChar w:fldCharType="begin"/>
        </w:r>
        <w:r>
          <w:instrText xml:space="preserve"> PAGE   \* MERGEFORMAT </w:instrText>
        </w:r>
        <w:r>
          <w:fldChar w:fldCharType="separate"/>
        </w:r>
        <w:r w:rsidR="00123EB3">
          <w:rPr>
            <w:noProof/>
          </w:rPr>
          <w:t>12</w:t>
        </w:r>
        <w:r>
          <w:rPr>
            <w:noProof/>
          </w:rPr>
          <w:fldChar w:fldCharType="end"/>
        </w:r>
      </w:p>
    </w:sdtContent>
  </w:sdt>
  <w:p w:rsidR="00940ADC" w:rsidRDefault="00940AD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40ADC" w:rsidRDefault="00940ADC" w:rsidP="00940ADC">
      <w:pPr>
        <w:spacing w:after="0" w:line="240" w:lineRule="auto"/>
      </w:pPr>
      <w:r>
        <w:separator/>
      </w:r>
    </w:p>
  </w:footnote>
  <w:footnote w:type="continuationSeparator" w:id="0">
    <w:p w:rsidR="00940ADC" w:rsidRDefault="00940ADC" w:rsidP="00940AD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35B39CB"/>
    <w:multiLevelType w:val="multilevel"/>
    <w:tmpl w:val="F53A3C34"/>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2A775DA8"/>
    <w:multiLevelType w:val="hybridMultilevel"/>
    <w:tmpl w:val="C1381CBA"/>
    <w:lvl w:ilvl="0" w:tplc="B7CA4E5A">
      <w:start w:val="1"/>
      <w:numFmt w:val="decimal"/>
      <w:lvlText w:val="1.%1."/>
      <w:lvlJc w:val="left"/>
      <w:pPr>
        <w:ind w:left="36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21A17CA"/>
    <w:multiLevelType w:val="multilevel"/>
    <w:tmpl w:val="B8762122"/>
    <w:lvl w:ilvl="0">
      <w:start w:val="1"/>
      <w:numFmt w:val="decimal"/>
      <w:pStyle w:val="Heading2"/>
      <w:lvlText w:val="%1."/>
      <w:lvlJc w:val="left"/>
      <w:pPr>
        <w:tabs>
          <w:tab w:val="num" w:pos="786"/>
        </w:tabs>
        <w:ind w:left="786" w:hanging="360"/>
      </w:pPr>
      <w:rPr>
        <w:rFonts w:hint="default"/>
      </w:rPr>
    </w:lvl>
    <w:lvl w:ilvl="1">
      <w:start w:val="1"/>
      <w:numFmt w:val="decimal"/>
      <w:lvlText w:val="12.%2."/>
      <w:lvlJc w:val="left"/>
      <w:pPr>
        <w:ind w:left="574" w:hanging="432"/>
      </w:pPr>
      <w:rPr>
        <w:rFonts w:hint="default"/>
        <w:color w:val="auto"/>
      </w:rPr>
    </w:lvl>
    <w:lvl w:ilvl="2">
      <w:start w:val="1"/>
      <w:numFmt w:val="decimal"/>
      <w:suff w:val="space"/>
      <w:lvlText w:val="%1.%2.%3."/>
      <w:lvlJc w:val="left"/>
      <w:pPr>
        <w:ind w:left="504" w:hanging="504"/>
      </w:pPr>
      <w:rPr>
        <w:rFonts w:hint="default"/>
        <w:strike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7C5C"/>
    <w:rsid w:val="000B289E"/>
    <w:rsid w:val="000C0FFA"/>
    <w:rsid w:val="000D43C5"/>
    <w:rsid w:val="001030D0"/>
    <w:rsid w:val="00123EB3"/>
    <w:rsid w:val="0015665D"/>
    <w:rsid w:val="0019483C"/>
    <w:rsid w:val="00356FD1"/>
    <w:rsid w:val="00385929"/>
    <w:rsid w:val="00390D14"/>
    <w:rsid w:val="004839D8"/>
    <w:rsid w:val="00495B51"/>
    <w:rsid w:val="004A5775"/>
    <w:rsid w:val="005271A6"/>
    <w:rsid w:val="00691FF6"/>
    <w:rsid w:val="00713007"/>
    <w:rsid w:val="00734321"/>
    <w:rsid w:val="00740E05"/>
    <w:rsid w:val="00781D1E"/>
    <w:rsid w:val="0084401A"/>
    <w:rsid w:val="0091196D"/>
    <w:rsid w:val="00940ADC"/>
    <w:rsid w:val="00970C1A"/>
    <w:rsid w:val="009F6B0F"/>
    <w:rsid w:val="00B35A61"/>
    <w:rsid w:val="00B36FAA"/>
    <w:rsid w:val="00BB225C"/>
    <w:rsid w:val="00BB6AA8"/>
    <w:rsid w:val="00BF5D4A"/>
    <w:rsid w:val="00C54458"/>
    <w:rsid w:val="00CB205A"/>
    <w:rsid w:val="00D06CA3"/>
    <w:rsid w:val="00DA5AB6"/>
    <w:rsid w:val="00DE3382"/>
    <w:rsid w:val="00DE6221"/>
    <w:rsid w:val="00DF2A0C"/>
    <w:rsid w:val="00E32F40"/>
    <w:rsid w:val="00E443BD"/>
    <w:rsid w:val="00E63C82"/>
    <w:rsid w:val="00E86938"/>
    <w:rsid w:val="00E959F2"/>
    <w:rsid w:val="00ED279D"/>
    <w:rsid w:val="00ED7243"/>
    <w:rsid w:val="00F02CFE"/>
    <w:rsid w:val="00F97C5C"/>
    <w:rsid w:val="00FF3CD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B670019-D522-4735-8176-281470FFAA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next w:val="Normal"/>
    <w:link w:val="Heading2Char"/>
    <w:qFormat/>
    <w:rsid w:val="00356FD1"/>
    <w:pPr>
      <w:keepNext/>
      <w:numPr>
        <w:numId w:val="3"/>
      </w:numPr>
      <w:tabs>
        <w:tab w:val="clear" w:pos="786"/>
      </w:tabs>
      <w:spacing w:before="240" w:after="60" w:line="276" w:lineRule="auto"/>
      <w:ind w:left="0" w:firstLine="0"/>
      <w:outlineLvl w:val="1"/>
    </w:pPr>
    <w:rPr>
      <w:rFonts w:ascii="Calibri Light" w:eastAsia="Times New Roman" w:hAnsi="Calibri Light" w:cs="Times New Roman"/>
      <w:b/>
      <w:bCs/>
      <w:i/>
      <w:iCs/>
      <w:sz w:val="28"/>
      <w:szCs w:val="28"/>
      <w:lang w:val="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356FD1"/>
    <w:rPr>
      <w:rFonts w:ascii="Calibri Light" w:eastAsia="Times New Roman" w:hAnsi="Calibri Light" w:cs="Times New Roman"/>
      <w:b/>
      <w:bCs/>
      <w:i/>
      <w:iCs/>
      <w:sz w:val="28"/>
      <w:szCs w:val="28"/>
      <w:lang w:val="lv-LV"/>
    </w:rPr>
  </w:style>
  <w:style w:type="paragraph" w:styleId="ListParagraph">
    <w:name w:val="List Paragraph"/>
    <w:basedOn w:val="Normal"/>
    <w:uiPriority w:val="34"/>
    <w:qFormat/>
    <w:rsid w:val="00BB225C"/>
    <w:pPr>
      <w:ind w:left="720"/>
      <w:contextualSpacing/>
    </w:pPr>
  </w:style>
  <w:style w:type="character" w:styleId="Hyperlink">
    <w:name w:val="Hyperlink"/>
    <w:basedOn w:val="DefaultParagraphFont"/>
    <w:uiPriority w:val="99"/>
    <w:unhideWhenUsed/>
    <w:rsid w:val="004839D8"/>
    <w:rPr>
      <w:color w:val="0563C1" w:themeColor="hyperlink"/>
      <w:u w:val="single"/>
    </w:rPr>
  </w:style>
  <w:style w:type="paragraph" w:styleId="Header">
    <w:name w:val="header"/>
    <w:basedOn w:val="Normal"/>
    <w:link w:val="HeaderChar"/>
    <w:uiPriority w:val="99"/>
    <w:unhideWhenUsed/>
    <w:rsid w:val="00940ADC"/>
    <w:pPr>
      <w:tabs>
        <w:tab w:val="center" w:pos="4680"/>
        <w:tab w:val="right" w:pos="9360"/>
      </w:tabs>
      <w:spacing w:after="0" w:line="240" w:lineRule="auto"/>
    </w:pPr>
  </w:style>
  <w:style w:type="character" w:customStyle="1" w:styleId="HeaderChar">
    <w:name w:val="Header Char"/>
    <w:basedOn w:val="DefaultParagraphFont"/>
    <w:link w:val="Header"/>
    <w:uiPriority w:val="99"/>
    <w:rsid w:val="00940ADC"/>
  </w:style>
  <w:style w:type="paragraph" w:styleId="Footer">
    <w:name w:val="footer"/>
    <w:basedOn w:val="Normal"/>
    <w:link w:val="FooterChar"/>
    <w:uiPriority w:val="99"/>
    <w:unhideWhenUsed/>
    <w:rsid w:val="00940ADC"/>
    <w:pPr>
      <w:tabs>
        <w:tab w:val="center" w:pos="4680"/>
        <w:tab w:val="right" w:pos="9360"/>
      </w:tabs>
      <w:spacing w:after="0" w:line="240" w:lineRule="auto"/>
    </w:pPr>
  </w:style>
  <w:style w:type="character" w:customStyle="1" w:styleId="FooterChar">
    <w:name w:val="Footer Char"/>
    <w:basedOn w:val="DefaultParagraphFont"/>
    <w:link w:val="Footer"/>
    <w:uiPriority w:val="99"/>
    <w:rsid w:val="00940ADC"/>
  </w:style>
  <w:style w:type="paragraph" w:styleId="BalloonText">
    <w:name w:val="Balloon Text"/>
    <w:basedOn w:val="Normal"/>
    <w:link w:val="BalloonTextChar"/>
    <w:uiPriority w:val="99"/>
    <w:semiHidden/>
    <w:unhideWhenUsed/>
    <w:rsid w:val="00ED724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D724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rturs.dzerins@daugavpils.lv"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spkpsia@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51D042-E71E-4E4B-8192-2F16E944B2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140</TotalTime>
  <Pages>12</Pages>
  <Words>4899</Words>
  <Characters>27929</Characters>
  <Application>Microsoft Office Word</Application>
  <DocSecurity>0</DocSecurity>
  <Lines>232</Lines>
  <Paragraphs>65</Paragraphs>
  <ScaleCrop>false</ScaleCrop>
  <Company/>
  <LinksUpToDate>false</LinksUpToDate>
  <CharactersWithSpaces>32763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Janis Artekovs</dc:creator>
  <cp:keywords/>
  <dc:description/>
  <cp:lastModifiedBy>Janis Artekovs</cp:lastModifiedBy>
  <cp:revision>145</cp:revision>
  <cp:lastPrinted>2017-04-10T10:01:00Z</cp:lastPrinted>
  <dcterms:created xsi:type="dcterms:W3CDTF">2017-04-10T08:19:00Z</dcterms:created>
  <dcterms:modified xsi:type="dcterms:W3CDTF">2017-09-20T08:30:00Z</dcterms:modified>
</cp:coreProperties>
</file>